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E0B2C" w:rsidR="00993F40" w:rsidP="00993F40" w:rsidRDefault="00993F40" w14:paraId="0ACC05FF" w14:textId="77777777">
      <w:pPr>
        <w:pStyle w:val="Heading2"/>
        <w:spacing w:before="0" w:after="0" w:line="240" w:lineRule="auto"/>
        <w:ind w:firstLine="567"/>
        <w:jc w:val="center"/>
        <w:rPr>
          <w:rFonts w:ascii="Times New Roman" w:hAnsi="Times New Roman"/>
          <w:i w:val="0"/>
          <w:iCs w:val="0"/>
          <w:sz w:val="20"/>
          <w:szCs w:val="20"/>
        </w:rPr>
      </w:pPr>
      <w:r w:rsidRPr="00CE0B2C">
        <w:rPr>
          <w:rFonts w:ascii="Times New Roman" w:hAnsi="Times New Roman"/>
          <w:i w:val="0"/>
          <w:iCs w:val="0"/>
          <w:sz w:val="20"/>
          <w:szCs w:val="20"/>
        </w:rPr>
        <w:t>FIŞA DISCIPLINEI</w:t>
      </w:r>
    </w:p>
    <w:p w:rsidRPr="00CE0B2C" w:rsidR="00993F40" w:rsidP="00993F40" w:rsidRDefault="00993F40" w14:paraId="500EC501" w14:textId="77777777">
      <w:pPr>
        <w:pStyle w:val="BodyText2"/>
        <w:spacing w:after="0" w:line="240" w:lineRule="auto"/>
        <w:rPr>
          <w:rFonts w:ascii="Times New Roman" w:hAnsi="Times New Roman"/>
          <w:b/>
          <w:sz w:val="20"/>
          <w:szCs w:val="20"/>
        </w:rPr>
      </w:pPr>
    </w:p>
    <w:p w:rsidRPr="00CE0B2C" w:rsidR="00993F40" w:rsidP="00993F40" w:rsidRDefault="00993F40" w14:paraId="61A88822" w14:textId="77777777">
      <w:pPr>
        <w:pStyle w:val="BodyText2"/>
        <w:spacing w:after="0" w:line="240" w:lineRule="auto"/>
        <w:rPr>
          <w:rFonts w:ascii="Times New Roman" w:hAnsi="Times New Roman"/>
          <w:b/>
          <w:sz w:val="20"/>
          <w:szCs w:val="20"/>
          <w:lang w:val="ro-RO"/>
        </w:rPr>
      </w:pPr>
      <w:r w:rsidRPr="00CE0B2C">
        <w:rPr>
          <w:rFonts w:ascii="Times New Roman" w:hAnsi="Times New Roman"/>
          <w:b/>
          <w:sz w:val="20"/>
          <w:szCs w:val="20"/>
        </w:rPr>
        <w:t xml:space="preserve">1. </w:t>
      </w:r>
      <w:r w:rsidRPr="00CE0B2C">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CE0B2C" w:rsidR="00993F40" w:rsidTr="00252F44" w14:paraId="7EB2C914" w14:textId="77777777">
        <w:trPr>
          <w:trHeight w:val="98"/>
        </w:trPr>
        <w:tc>
          <w:tcPr>
            <w:tcW w:w="3402" w:type="dxa"/>
          </w:tcPr>
          <w:p w:rsidRPr="00CE0B2C" w:rsidR="00993F40" w:rsidP="00252F44" w:rsidRDefault="00993F40" w14:paraId="197B7937" w14:textId="77777777">
            <w:pPr>
              <w:pStyle w:val="Heading1"/>
              <w:spacing w:before="0" w:line="240" w:lineRule="auto"/>
              <w:ind w:left="34"/>
              <w:rPr>
                <w:rFonts w:ascii="Times New Roman" w:hAnsi="Times New Roman"/>
                <w:b w:val="0"/>
                <w:color w:val="auto"/>
                <w:sz w:val="20"/>
                <w:szCs w:val="20"/>
                <w:lang w:val="ro-RO"/>
              </w:rPr>
            </w:pPr>
            <w:r w:rsidRPr="00CE0B2C">
              <w:rPr>
                <w:rFonts w:ascii="Times New Roman" w:hAnsi="Times New Roman"/>
                <w:b w:val="0"/>
                <w:color w:val="auto"/>
                <w:sz w:val="20"/>
                <w:szCs w:val="20"/>
                <w:lang w:val="ro-RO"/>
              </w:rPr>
              <w:t>1.1 Instituţia de învăţământ superior</w:t>
            </w:r>
          </w:p>
        </w:tc>
        <w:tc>
          <w:tcPr>
            <w:tcW w:w="6804" w:type="dxa"/>
          </w:tcPr>
          <w:p w:rsidRPr="00CE0B2C" w:rsidR="00993F40" w:rsidP="00252F44" w:rsidRDefault="00993F40" w14:paraId="30E5E5EF"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Universitatea Babeş-Bolyai</w:t>
            </w:r>
          </w:p>
        </w:tc>
      </w:tr>
      <w:tr w:rsidRPr="00CE0B2C" w:rsidR="00993F40" w:rsidTr="00252F44" w14:paraId="5E78A3A2" w14:textId="77777777">
        <w:tc>
          <w:tcPr>
            <w:tcW w:w="3402" w:type="dxa"/>
          </w:tcPr>
          <w:p w:rsidRPr="00CE0B2C" w:rsidR="00993F40" w:rsidP="00252F44" w:rsidRDefault="00993F40" w14:paraId="2BD8FA81" w14:textId="77777777">
            <w:pPr>
              <w:pStyle w:val="Heading5"/>
              <w:spacing w:before="0" w:line="240" w:lineRule="auto"/>
              <w:ind w:left="34"/>
              <w:rPr>
                <w:rFonts w:ascii="Times New Roman" w:hAnsi="Times New Roman"/>
                <w:b/>
                <w:color w:val="auto"/>
                <w:sz w:val="20"/>
                <w:szCs w:val="20"/>
                <w:lang w:val="ro-RO"/>
              </w:rPr>
            </w:pPr>
            <w:r w:rsidRPr="00CE0B2C">
              <w:rPr>
                <w:rFonts w:ascii="Times New Roman" w:hAnsi="Times New Roman"/>
                <w:color w:val="auto"/>
                <w:sz w:val="20"/>
                <w:szCs w:val="20"/>
                <w:lang w:val="ro-RO"/>
              </w:rPr>
              <w:t>1.2 Facultatea</w:t>
            </w:r>
          </w:p>
        </w:tc>
        <w:tc>
          <w:tcPr>
            <w:tcW w:w="6804" w:type="dxa"/>
          </w:tcPr>
          <w:p w:rsidRPr="00CE0B2C" w:rsidR="00993F40" w:rsidP="00252F44" w:rsidRDefault="00993F40" w14:paraId="3E0EF277"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Facultatea de Litere</w:t>
            </w:r>
          </w:p>
        </w:tc>
      </w:tr>
      <w:tr w:rsidRPr="00CE0B2C" w:rsidR="00993F40" w:rsidTr="00252F44" w14:paraId="38FC758B" w14:textId="77777777">
        <w:tc>
          <w:tcPr>
            <w:tcW w:w="3402" w:type="dxa"/>
          </w:tcPr>
          <w:p w:rsidRPr="00CE0B2C" w:rsidR="00993F40" w:rsidP="00252F44" w:rsidRDefault="00993F40" w14:paraId="552A66FA" w14:textId="77777777">
            <w:pPr>
              <w:pStyle w:val="Heading1"/>
              <w:spacing w:before="0" w:line="240" w:lineRule="auto"/>
              <w:ind w:left="34"/>
              <w:rPr>
                <w:rFonts w:ascii="Times New Roman" w:hAnsi="Times New Roman"/>
                <w:b w:val="0"/>
                <w:color w:val="auto"/>
                <w:sz w:val="20"/>
                <w:szCs w:val="20"/>
                <w:lang w:val="ro-RO"/>
              </w:rPr>
            </w:pPr>
            <w:r w:rsidRPr="00CE0B2C">
              <w:rPr>
                <w:rFonts w:ascii="Times New Roman" w:hAnsi="Times New Roman"/>
                <w:b w:val="0"/>
                <w:color w:val="auto"/>
                <w:sz w:val="20"/>
                <w:szCs w:val="20"/>
                <w:lang w:val="ro-RO"/>
              </w:rPr>
              <w:t>1.3 Departamentul</w:t>
            </w:r>
          </w:p>
        </w:tc>
        <w:tc>
          <w:tcPr>
            <w:tcW w:w="6804" w:type="dxa"/>
          </w:tcPr>
          <w:p w:rsidRPr="00CE0B2C" w:rsidR="00993F40" w:rsidP="00252F44" w:rsidRDefault="00993F40" w14:paraId="56BD5897"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Limbi Străine Specializate</w:t>
            </w:r>
          </w:p>
        </w:tc>
      </w:tr>
      <w:tr w:rsidRPr="00CE0B2C" w:rsidR="00993F40" w:rsidTr="00252F44" w14:paraId="0AC070C9" w14:textId="77777777">
        <w:tc>
          <w:tcPr>
            <w:tcW w:w="3402" w:type="dxa"/>
          </w:tcPr>
          <w:p w:rsidRPr="00CE0B2C" w:rsidR="00993F40" w:rsidP="00252F44" w:rsidRDefault="00993F40" w14:paraId="4836236C" w14:textId="77777777">
            <w:pPr>
              <w:spacing w:after="0" w:line="240" w:lineRule="auto"/>
              <w:ind w:left="34"/>
              <w:rPr>
                <w:rFonts w:ascii="Times New Roman" w:hAnsi="Times New Roman"/>
                <w:sz w:val="20"/>
                <w:szCs w:val="20"/>
                <w:lang w:val="ro-RO"/>
              </w:rPr>
            </w:pPr>
            <w:r w:rsidRPr="00CE0B2C">
              <w:rPr>
                <w:rFonts w:ascii="Times New Roman" w:hAnsi="Times New Roman"/>
                <w:sz w:val="20"/>
                <w:szCs w:val="20"/>
                <w:lang w:val="ro-RO"/>
              </w:rPr>
              <w:t>1.4 Domeniul de studii</w:t>
            </w:r>
          </w:p>
        </w:tc>
        <w:tc>
          <w:tcPr>
            <w:tcW w:w="6804" w:type="dxa"/>
          </w:tcPr>
          <w:p w:rsidRPr="00CE0B2C" w:rsidR="00993F40" w:rsidP="00252F44" w:rsidRDefault="00993F40" w14:paraId="5FF9BC7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Limbă și literatură</w:t>
            </w:r>
          </w:p>
        </w:tc>
      </w:tr>
      <w:tr w:rsidRPr="00CE0B2C" w:rsidR="00993F40" w:rsidTr="00252F44" w14:paraId="0D396180" w14:textId="77777777">
        <w:tc>
          <w:tcPr>
            <w:tcW w:w="3402" w:type="dxa"/>
          </w:tcPr>
          <w:p w:rsidRPr="00CE0B2C" w:rsidR="00993F40" w:rsidP="00252F44" w:rsidRDefault="00993F40" w14:paraId="13B3880B" w14:textId="77777777">
            <w:pPr>
              <w:spacing w:after="0" w:line="240" w:lineRule="auto"/>
              <w:ind w:left="34"/>
              <w:rPr>
                <w:rFonts w:ascii="Times New Roman" w:hAnsi="Times New Roman"/>
                <w:sz w:val="20"/>
                <w:szCs w:val="20"/>
                <w:vertAlign w:val="superscript"/>
                <w:lang w:val="ro-RO"/>
              </w:rPr>
            </w:pPr>
            <w:r w:rsidRPr="00CE0B2C">
              <w:rPr>
                <w:rFonts w:ascii="Times New Roman" w:hAnsi="Times New Roman"/>
                <w:sz w:val="20"/>
                <w:szCs w:val="20"/>
                <w:lang w:val="ro-RO"/>
              </w:rPr>
              <w:t>1.5 Ciclul de studii</w:t>
            </w:r>
          </w:p>
        </w:tc>
        <w:tc>
          <w:tcPr>
            <w:tcW w:w="6804" w:type="dxa"/>
          </w:tcPr>
          <w:p w:rsidRPr="00CE0B2C" w:rsidR="00993F40" w:rsidP="00252F44" w:rsidRDefault="00993F40" w14:paraId="6976CA3C" w14:textId="77777777">
            <w:pPr>
              <w:spacing w:after="0" w:line="240" w:lineRule="auto"/>
              <w:rPr>
                <w:rFonts w:ascii="Times New Roman" w:hAnsi="Times New Roman"/>
                <w:sz w:val="20"/>
                <w:szCs w:val="20"/>
                <w:lang w:val="en-GB"/>
              </w:rPr>
            </w:pPr>
            <w:r w:rsidRPr="00CE0B2C">
              <w:rPr>
                <w:rFonts w:ascii="Times New Roman" w:hAnsi="Times New Roman"/>
                <w:sz w:val="20"/>
                <w:szCs w:val="20"/>
                <w:lang w:val="ro-RO"/>
              </w:rPr>
              <w:t>Licență</w:t>
            </w:r>
          </w:p>
        </w:tc>
      </w:tr>
      <w:tr w:rsidRPr="00CE0B2C" w:rsidR="00993F40" w:rsidTr="00252F44" w14:paraId="4D425FBB" w14:textId="77777777">
        <w:trPr>
          <w:trHeight w:val="106"/>
        </w:trPr>
        <w:tc>
          <w:tcPr>
            <w:tcW w:w="3402" w:type="dxa"/>
          </w:tcPr>
          <w:p w:rsidRPr="00CE0B2C" w:rsidR="00993F40" w:rsidP="00252F44" w:rsidRDefault="00993F40" w14:paraId="6D5E2F15" w14:textId="77777777">
            <w:pPr>
              <w:pStyle w:val="Heading2"/>
              <w:spacing w:before="0" w:after="0" w:line="240" w:lineRule="auto"/>
              <w:ind w:left="34"/>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1.6 Programul de studii/ Calificarea</w:t>
            </w:r>
          </w:p>
        </w:tc>
        <w:tc>
          <w:tcPr>
            <w:tcW w:w="6804" w:type="dxa"/>
          </w:tcPr>
          <w:p w:rsidRPr="00CE0B2C" w:rsidR="00993F40" w:rsidP="00252F44" w:rsidRDefault="00993F40" w14:paraId="514132B0" w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w:rsidRPr="00CE0B2C" w:rsidR="00993F40" w:rsidP="00993F40" w:rsidRDefault="00993F40" w14:paraId="065F61F4" w14:textId="77777777">
      <w:pPr>
        <w:spacing w:after="0" w:line="240" w:lineRule="auto"/>
        <w:rPr>
          <w:rFonts w:ascii="Times New Roman" w:hAnsi="Times New Roman"/>
          <w:b/>
          <w:sz w:val="20"/>
          <w:szCs w:val="20"/>
          <w:lang w:val="ro-RO"/>
        </w:rPr>
      </w:pPr>
    </w:p>
    <w:p w:rsidRPr="00CE0B2C" w:rsidR="00993F40" w:rsidP="00993F40" w:rsidRDefault="00993F40" w14:paraId="143D7907" w14:textId="77777777">
      <w:pPr>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CE0B2C" w:rsidR="00993F40" w:rsidTr="00252F44" w14:paraId="37C85B4A" w14:textId="77777777">
        <w:tc>
          <w:tcPr>
            <w:tcW w:w="2410" w:type="dxa"/>
            <w:gridSpan w:val="3"/>
          </w:tcPr>
          <w:p w:rsidRPr="00CE0B2C" w:rsidR="00993F40" w:rsidP="00252F44" w:rsidRDefault="00993F40" w14:paraId="1558BB8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2.1 Denumirea disciplinei</w:t>
            </w:r>
          </w:p>
        </w:tc>
        <w:tc>
          <w:tcPr>
            <w:tcW w:w="7796" w:type="dxa"/>
            <w:gridSpan w:val="8"/>
          </w:tcPr>
          <w:p w:rsidRPr="00CE0B2C" w:rsidR="00993F40" w:rsidP="00252F44" w:rsidRDefault="00993F40" w14:paraId="081F673E" w14:textId="226A59BB">
            <w:pPr>
              <w:spacing w:after="0" w:line="240" w:lineRule="auto"/>
              <w:rPr>
                <w:rFonts w:ascii="Times New Roman" w:hAnsi="Times New Roman"/>
                <w:b/>
                <w:sz w:val="20"/>
                <w:szCs w:val="20"/>
                <w:lang w:val="ro-RO"/>
              </w:rPr>
            </w:pPr>
            <w:r w:rsidRPr="00CE0B2C">
              <w:rPr>
                <w:rFonts w:ascii="Times New Roman" w:hAnsi="Times New Roman"/>
                <w:b/>
                <w:sz w:val="20"/>
                <w:szCs w:val="20"/>
                <w:lang w:val="ro-RO"/>
              </w:rPr>
              <w:t>LLU001</w:t>
            </w:r>
            <w:r w:rsidR="00F417BD">
              <w:rPr>
                <w:rFonts w:ascii="Times New Roman" w:hAnsi="Times New Roman"/>
                <w:b/>
                <w:sz w:val="20"/>
                <w:szCs w:val="20"/>
                <w:lang w:val="ro-RO"/>
              </w:rPr>
              <w:t>1</w:t>
            </w:r>
            <w:r w:rsidRPr="00CE0B2C">
              <w:rPr>
                <w:rFonts w:ascii="Times New Roman" w:hAnsi="Times New Roman"/>
                <w:b/>
                <w:sz w:val="20"/>
                <w:szCs w:val="20"/>
                <w:lang w:val="ro-RO"/>
              </w:rPr>
              <w:t>, Limba engleză – curs practic limbaj specializat</w:t>
            </w:r>
          </w:p>
        </w:tc>
      </w:tr>
      <w:tr w:rsidRPr="00CE0B2C" w:rsidR="00993F40" w:rsidTr="00252F44" w14:paraId="2E91F37F" w14:textId="77777777">
        <w:tc>
          <w:tcPr>
            <w:tcW w:w="4678" w:type="dxa"/>
            <w:gridSpan w:val="6"/>
          </w:tcPr>
          <w:p w:rsidRPr="00CE0B2C" w:rsidR="00993F40" w:rsidP="00252F44" w:rsidRDefault="00993F40" w14:paraId="1C62EE57" w14:textId="77777777">
            <w:pPr>
              <w:spacing w:after="0" w:line="240" w:lineRule="auto"/>
              <w:ind w:left="34"/>
              <w:rPr>
                <w:rFonts w:ascii="Times New Roman" w:hAnsi="Times New Roman"/>
                <w:sz w:val="20"/>
                <w:szCs w:val="20"/>
                <w:lang w:val="ro-RO"/>
              </w:rPr>
            </w:pPr>
            <w:r w:rsidRPr="00CE0B2C">
              <w:rPr>
                <w:rFonts w:ascii="Times New Roman" w:hAnsi="Times New Roman"/>
                <w:sz w:val="20"/>
                <w:szCs w:val="20"/>
                <w:lang w:val="ro-RO"/>
              </w:rPr>
              <w:t>2.2 Titularul activităţilor de curs</w:t>
            </w:r>
          </w:p>
        </w:tc>
        <w:tc>
          <w:tcPr>
            <w:tcW w:w="5528" w:type="dxa"/>
            <w:gridSpan w:val="5"/>
          </w:tcPr>
          <w:p w:rsidRPr="00CE0B2C" w:rsidR="00993F40" w:rsidP="00252F44" w:rsidRDefault="00993F40" w14:paraId="1A5E4BE3" w14:textId="77777777">
            <w:pPr>
              <w:spacing w:after="0" w:line="240" w:lineRule="auto"/>
              <w:rPr>
                <w:rFonts w:ascii="Times New Roman" w:hAnsi="Times New Roman"/>
                <w:sz w:val="20"/>
                <w:szCs w:val="20"/>
                <w:lang w:val="ro-RO"/>
              </w:rPr>
            </w:pPr>
          </w:p>
        </w:tc>
      </w:tr>
      <w:tr w:rsidRPr="00CE0B2C" w:rsidR="00993F40" w:rsidTr="00252F44" w14:paraId="04DFECFC" w14:textId="77777777">
        <w:tc>
          <w:tcPr>
            <w:tcW w:w="4678" w:type="dxa"/>
            <w:gridSpan w:val="6"/>
          </w:tcPr>
          <w:p w:rsidRPr="00CE0B2C" w:rsidR="00993F40" w:rsidP="00252F44" w:rsidRDefault="00993F40" w14:paraId="3037132C" w14:textId="77777777">
            <w:pPr>
              <w:spacing w:after="0" w:line="240" w:lineRule="auto"/>
              <w:ind w:left="34"/>
              <w:rPr>
                <w:rFonts w:ascii="Times New Roman" w:hAnsi="Times New Roman"/>
                <w:sz w:val="20"/>
                <w:szCs w:val="20"/>
                <w:lang w:val="ro-RO"/>
              </w:rPr>
            </w:pPr>
            <w:r w:rsidRPr="00CE0B2C">
              <w:rPr>
                <w:rFonts w:ascii="Times New Roman" w:hAnsi="Times New Roman"/>
                <w:sz w:val="20"/>
                <w:szCs w:val="20"/>
                <w:lang w:val="ro-RO"/>
              </w:rPr>
              <w:t>2.3 Titularul activităţilor de seminar</w:t>
            </w:r>
          </w:p>
        </w:tc>
        <w:tc>
          <w:tcPr>
            <w:tcW w:w="5528" w:type="dxa"/>
            <w:gridSpan w:val="5"/>
          </w:tcPr>
          <w:p w:rsidRPr="00CE0B2C" w:rsidR="00993F40" w:rsidP="00252F44" w:rsidRDefault="00993F40" w14:paraId="4BE75620" w14:textId="77777777">
            <w:pPr>
              <w:spacing w:after="0" w:line="240" w:lineRule="auto"/>
              <w:rPr>
                <w:rFonts w:ascii="Times New Roman" w:hAnsi="Times New Roman"/>
                <w:sz w:val="20"/>
                <w:szCs w:val="20"/>
                <w:lang w:val="ro-RO"/>
              </w:rPr>
            </w:pPr>
            <w:r w:rsidRPr="3D161650">
              <w:rPr>
                <w:rFonts w:ascii="Times New Roman" w:hAnsi="Times New Roman"/>
                <w:sz w:val="20"/>
                <w:szCs w:val="20"/>
                <w:lang w:val="ro-RO"/>
              </w:rPr>
              <w:t>Dr. Lucretia-Dorina Loghin</w:t>
            </w:r>
          </w:p>
        </w:tc>
      </w:tr>
      <w:tr w:rsidRPr="00CE0B2C" w:rsidR="00993F40" w:rsidTr="00252F44" w14:paraId="7382B37F" w14:textId="77777777">
        <w:trPr>
          <w:trHeight w:val="345"/>
        </w:trPr>
        <w:tc>
          <w:tcPr>
            <w:tcW w:w="1843" w:type="dxa"/>
            <w:vMerge w:val="restart"/>
          </w:tcPr>
          <w:p w:rsidRPr="00CE0B2C" w:rsidR="00993F40" w:rsidP="00252F44" w:rsidRDefault="00993F40" w14:paraId="1D932D7B" w14:textId="77777777">
            <w:pPr>
              <w:spacing w:after="0" w:line="240" w:lineRule="auto"/>
              <w:ind w:left="34"/>
              <w:rPr>
                <w:rFonts w:ascii="Times New Roman" w:hAnsi="Times New Roman"/>
                <w:sz w:val="20"/>
                <w:szCs w:val="20"/>
                <w:lang w:val="ro-RO"/>
              </w:rPr>
            </w:pPr>
            <w:r w:rsidRPr="00CE0B2C">
              <w:rPr>
                <w:rFonts w:ascii="Times New Roman" w:hAnsi="Times New Roman"/>
                <w:sz w:val="20"/>
                <w:szCs w:val="20"/>
                <w:lang w:val="ro-RO"/>
              </w:rPr>
              <w:t>2.4 Anul de studiu</w:t>
            </w:r>
          </w:p>
        </w:tc>
        <w:tc>
          <w:tcPr>
            <w:tcW w:w="425" w:type="dxa"/>
            <w:vMerge w:val="restart"/>
          </w:tcPr>
          <w:p w:rsidRPr="00CE0B2C" w:rsidR="00993F40" w:rsidP="00252F44" w:rsidRDefault="00993F40" w14:paraId="3244886C"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I</w:t>
            </w:r>
          </w:p>
        </w:tc>
        <w:tc>
          <w:tcPr>
            <w:tcW w:w="1417" w:type="dxa"/>
            <w:gridSpan w:val="2"/>
            <w:vMerge w:val="restart"/>
          </w:tcPr>
          <w:p w:rsidRPr="00CE0B2C" w:rsidR="00993F40" w:rsidP="00252F44" w:rsidRDefault="00993F40" w14:paraId="0A326EAE"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2.5 Semestrul</w:t>
            </w:r>
          </w:p>
        </w:tc>
        <w:tc>
          <w:tcPr>
            <w:tcW w:w="426" w:type="dxa"/>
            <w:vMerge w:val="restart"/>
          </w:tcPr>
          <w:p w:rsidRPr="00CE0B2C" w:rsidR="00993F40" w:rsidP="00252F44" w:rsidRDefault="00993F40" w14:paraId="4BCCBBB6" w14:textId="37902A31">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CE0B2C" w:rsidR="00993F40" w:rsidP="00252F44" w:rsidRDefault="00993F40" w14:paraId="084A1F4B"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2.6 Tipul de evaluare</w:t>
            </w:r>
          </w:p>
        </w:tc>
        <w:tc>
          <w:tcPr>
            <w:tcW w:w="425" w:type="dxa"/>
            <w:vMerge w:val="restart"/>
          </w:tcPr>
          <w:p w:rsidRPr="00CE0B2C" w:rsidR="00993F40" w:rsidP="00252F44" w:rsidRDefault="00993F40" w14:paraId="1E9F427C"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E</w:t>
            </w:r>
          </w:p>
        </w:tc>
        <w:tc>
          <w:tcPr>
            <w:tcW w:w="1275" w:type="dxa"/>
            <w:vMerge w:val="restart"/>
          </w:tcPr>
          <w:p w:rsidRPr="00CE0B2C" w:rsidR="00993F40" w:rsidP="00252F44" w:rsidRDefault="00993F40" w14:paraId="5EC65866" w14:textId="77777777">
            <w:pPr>
              <w:spacing w:after="0" w:line="240" w:lineRule="auto"/>
              <w:rPr>
                <w:rFonts w:ascii="Times New Roman" w:hAnsi="Times New Roman"/>
                <w:sz w:val="20"/>
                <w:szCs w:val="20"/>
                <w:vertAlign w:val="superscript"/>
                <w:lang w:val="ro-RO"/>
              </w:rPr>
            </w:pPr>
            <w:r w:rsidRPr="00CE0B2C">
              <w:rPr>
                <w:rFonts w:ascii="Times New Roman" w:hAnsi="Times New Roman"/>
                <w:sz w:val="20"/>
                <w:szCs w:val="20"/>
                <w:lang w:val="ro-RO"/>
              </w:rPr>
              <w:t>2.7 Regimul disciplinei</w:t>
            </w:r>
          </w:p>
        </w:tc>
        <w:tc>
          <w:tcPr>
            <w:tcW w:w="1558" w:type="dxa"/>
          </w:tcPr>
          <w:p w:rsidRPr="00CE0B2C" w:rsidR="00993F40" w:rsidP="00252F44" w:rsidRDefault="00993F40" w14:paraId="7A3A3A96" w14:textId="77777777">
            <w:pPr>
              <w:spacing w:after="0" w:line="240" w:lineRule="auto"/>
              <w:rPr>
                <w:rFonts w:ascii="Times New Roman" w:hAnsi="Times New Roman"/>
                <w:sz w:val="20"/>
                <w:szCs w:val="20"/>
                <w:vertAlign w:val="superscript"/>
                <w:lang w:val="ro-RO"/>
              </w:rPr>
            </w:pPr>
            <w:r w:rsidRPr="00CE0B2C">
              <w:rPr>
                <w:rFonts w:ascii="Times New Roman" w:hAnsi="Times New Roman"/>
                <w:sz w:val="20"/>
                <w:szCs w:val="20"/>
                <w:lang w:val="ro-RO"/>
              </w:rPr>
              <w:t>Conţinut</w:t>
            </w:r>
          </w:p>
        </w:tc>
        <w:tc>
          <w:tcPr>
            <w:tcW w:w="852" w:type="dxa"/>
          </w:tcPr>
          <w:p w:rsidRPr="00CE0B2C" w:rsidR="00993F40" w:rsidP="00252F44" w:rsidRDefault="00993F40" w14:paraId="26E67E29"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CE0B2C" w:rsidR="00993F40" w:rsidTr="00252F44" w14:paraId="1FA6E59D" w14:textId="77777777">
        <w:trPr>
          <w:trHeight w:val="345"/>
        </w:trPr>
        <w:tc>
          <w:tcPr>
            <w:tcW w:w="1843" w:type="dxa"/>
            <w:vMerge/>
          </w:tcPr>
          <w:p w:rsidRPr="00CE0B2C" w:rsidR="00993F40" w:rsidP="00252F44" w:rsidRDefault="00993F40" w14:paraId="782D0FB6" w14:textId="77777777">
            <w:pPr>
              <w:spacing w:after="0" w:line="240" w:lineRule="auto"/>
              <w:ind w:left="318"/>
              <w:rPr>
                <w:rFonts w:ascii="Times New Roman" w:hAnsi="Times New Roman"/>
                <w:sz w:val="20"/>
                <w:szCs w:val="20"/>
                <w:lang w:val="ro-RO"/>
              </w:rPr>
            </w:pPr>
          </w:p>
        </w:tc>
        <w:tc>
          <w:tcPr>
            <w:tcW w:w="425" w:type="dxa"/>
            <w:vMerge/>
          </w:tcPr>
          <w:p w:rsidRPr="00CE0B2C" w:rsidR="00993F40" w:rsidP="00252F44" w:rsidRDefault="00993F40" w14:paraId="73C0ADA1" w14:textId="77777777">
            <w:pPr>
              <w:spacing w:after="0" w:line="240" w:lineRule="auto"/>
              <w:rPr>
                <w:rFonts w:ascii="Times New Roman" w:hAnsi="Times New Roman"/>
                <w:sz w:val="20"/>
                <w:szCs w:val="20"/>
                <w:lang w:val="ro-RO"/>
              </w:rPr>
            </w:pPr>
          </w:p>
        </w:tc>
        <w:tc>
          <w:tcPr>
            <w:tcW w:w="1417" w:type="dxa"/>
            <w:gridSpan w:val="2"/>
            <w:vMerge/>
          </w:tcPr>
          <w:p w:rsidRPr="00CE0B2C" w:rsidR="00993F40" w:rsidP="00252F44" w:rsidRDefault="00993F40" w14:paraId="41D1E4B6" w14:textId="77777777">
            <w:pPr>
              <w:spacing w:after="0" w:line="240" w:lineRule="auto"/>
              <w:rPr>
                <w:rFonts w:ascii="Times New Roman" w:hAnsi="Times New Roman"/>
                <w:sz w:val="20"/>
                <w:szCs w:val="20"/>
                <w:lang w:val="ro-RO"/>
              </w:rPr>
            </w:pPr>
          </w:p>
        </w:tc>
        <w:tc>
          <w:tcPr>
            <w:tcW w:w="426" w:type="dxa"/>
            <w:vMerge/>
          </w:tcPr>
          <w:p w:rsidRPr="00CE0B2C" w:rsidR="00993F40" w:rsidP="00252F44" w:rsidRDefault="00993F40" w14:paraId="2C3FF143" w14:textId="77777777">
            <w:pPr>
              <w:spacing w:after="0" w:line="240" w:lineRule="auto"/>
              <w:rPr>
                <w:rFonts w:ascii="Times New Roman" w:hAnsi="Times New Roman"/>
                <w:sz w:val="20"/>
                <w:szCs w:val="20"/>
                <w:lang w:val="ro-RO"/>
              </w:rPr>
            </w:pPr>
          </w:p>
        </w:tc>
        <w:tc>
          <w:tcPr>
            <w:tcW w:w="1985" w:type="dxa"/>
            <w:gridSpan w:val="2"/>
            <w:vMerge/>
          </w:tcPr>
          <w:p w:rsidRPr="00CE0B2C" w:rsidR="00993F40" w:rsidP="00252F44" w:rsidRDefault="00993F40" w14:paraId="2C175455" w14:textId="77777777">
            <w:pPr>
              <w:spacing w:after="0" w:line="240" w:lineRule="auto"/>
              <w:rPr>
                <w:rFonts w:ascii="Times New Roman" w:hAnsi="Times New Roman"/>
                <w:sz w:val="20"/>
                <w:szCs w:val="20"/>
                <w:lang w:val="ro-RO"/>
              </w:rPr>
            </w:pPr>
          </w:p>
        </w:tc>
        <w:tc>
          <w:tcPr>
            <w:tcW w:w="425" w:type="dxa"/>
            <w:vMerge/>
          </w:tcPr>
          <w:p w:rsidRPr="00CE0B2C" w:rsidR="00993F40" w:rsidP="00252F44" w:rsidRDefault="00993F40" w14:paraId="160B152D" w14:textId="77777777">
            <w:pPr>
              <w:spacing w:after="0" w:line="240" w:lineRule="auto"/>
              <w:rPr>
                <w:rFonts w:ascii="Times New Roman" w:hAnsi="Times New Roman"/>
                <w:sz w:val="20"/>
                <w:szCs w:val="20"/>
                <w:lang w:val="ro-RO"/>
              </w:rPr>
            </w:pPr>
          </w:p>
        </w:tc>
        <w:tc>
          <w:tcPr>
            <w:tcW w:w="1275" w:type="dxa"/>
            <w:vMerge/>
          </w:tcPr>
          <w:p w:rsidRPr="00CE0B2C" w:rsidR="00993F40" w:rsidP="00252F44" w:rsidRDefault="00993F40" w14:paraId="42382016" w14:textId="77777777">
            <w:pPr>
              <w:spacing w:after="0" w:line="240" w:lineRule="auto"/>
              <w:rPr>
                <w:rFonts w:ascii="Times New Roman" w:hAnsi="Times New Roman"/>
                <w:sz w:val="20"/>
                <w:szCs w:val="20"/>
                <w:lang w:val="ro-RO"/>
              </w:rPr>
            </w:pPr>
          </w:p>
        </w:tc>
        <w:tc>
          <w:tcPr>
            <w:tcW w:w="1558" w:type="dxa"/>
          </w:tcPr>
          <w:p w:rsidRPr="00CE0B2C" w:rsidR="00993F40" w:rsidP="00252F44" w:rsidRDefault="00993F40" w14:paraId="7E33C36E" w14:textId="77777777">
            <w:pPr>
              <w:spacing w:after="0" w:line="240" w:lineRule="auto"/>
              <w:rPr>
                <w:rFonts w:ascii="Times New Roman" w:hAnsi="Times New Roman"/>
                <w:sz w:val="20"/>
                <w:szCs w:val="20"/>
                <w:vertAlign w:val="superscript"/>
                <w:lang w:val="ro-RO"/>
              </w:rPr>
            </w:pPr>
            <w:r w:rsidRPr="00CE0B2C">
              <w:rPr>
                <w:rFonts w:ascii="Times New Roman" w:hAnsi="Times New Roman"/>
                <w:sz w:val="20"/>
                <w:szCs w:val="20"/>
                <w:lang w:val="ro-RO"/>
              </w:rPr>
              <w:t>Obligativitate</w:t>
            </w:r>
          </w:p>
        </w:tc>
        <w:tc>
          <w:tcPr>
            <w:tcW w:w="852" w:type="dxa"/>
          </w:tcPr>
          <w:p w:rsidRPr="00CE0B2C" w:rsidR="00993F40" w:rsidP="00252F44" w:rsidRDefault="00993F40" w14:paraId="22DD5231"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CE0B2C" w:rsidR="00993F40" w:rsidP="00993F40" w:rsidRDefault="00993F40" w14:paraId="60C37A45" w14:textId="77777777">
      <w:pPr>
        <w:pStyle w:val="BodyText2"/>
        <w:spacing w:after="0" w:line="240" w:lineRule="auto"/>
        <w:rPr>
          <w:rFonts w:ascii="Times New Roman" w:hAnsi="Times New Roman"/>
          <w:b/>
          <w:sz w:val="20"/>
          <w:szCs w:val="20"/>
          <w:lang w:val="ro-RO"/>
        </w:rPr>
      </w:pPr>
    </w:p>
    <w:p w:rsidRPr="00CE0B2C" w:rsidR="00C97FB0" w:rsidP="00C97FB0" w:rsidRDefault="00C97FB0" w14:paraId="59395D41" w14:textId="77777777">
      <w:pPr>
        <w:pStyle w:val="BodyText2"/>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3. Timpul total estimat </w:t>
      </w:r>
      <w:r w:rsidRPr="00CE0B2C">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CE0B2C" w:rsidR="00C97FB0" w:rsidTr="00252F44" w14:paraId="42F79841" w14:textId="77777777">
        <w:trPr>
          <w:trHeight w:val="248"/>
        </w:trPr>
        <w:tc>
          <w:tcPr>
            <w:tcW w:w="3399" w:type="dxa"/>
            <w:gridSpan w:val="2"/>
            <w:tcBorders>
              <w:bottom w:val="single" w:color="auto" w:sz="4" w:space="0"/>
            </w:tcBorders>
          </w:tcPr>
          <w:p w:rsidRPr="00CE0B2C" w:rsidR="00C97FB0" w:rsidP="00252F44" w:rsidRDefault="00C97FB0" w14:paraId="08BB7237"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CE0B2C" w:rsidR="00C97FB0" w:rsidP="00252F44" w:rsidRDefault="00C97FB0" w14:paraId="1A19552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2</w:t>
            </w:r>
          </w:p>
        </w:tc>
        <w:tc>
          <w:tcPr>
            <w:tcW w:w="1839" w:type="dxa"/>
            <w:tcBorders>
              <w:bottom w:val="single" w:color="auto" w:sz="4" w:space="0"/>
            </w:tcBorders>
          </w:tcPr>
          <w:p w:rsidRPr="00CE0B2C" w:rsidR="00C97FB0" w:rsidP="00252F44" w:rsidRDefault="00C97FB0" w14:paraId="58E4F40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din care: 3.2 curs</w:t>
            </w:r>
          </w:p>
        </w:tc>
        <w:tc>
          <w:tcPr>
            <w:tcW w:w="709" w:type="dxa"/>
            <w:tcBorders>
              <w:bottom w:val="single" w:color="auto" w:sz="4" w:space="0"/>
            </w:tcBorders>
          </w:tcPr>
          <w:p w:rsidRPr="00CE0B2C" w:rsidR="00C97FB0" w:rsidP="00252F44" w:rsidRDefault="00C97FB0" w14:paraId="6272FDEB"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w:t>
            </w:r>
          </w:p>
        </w:tc>
        <w:tc>
          <w:tcPr>
            <w:tcW w:w="2687" w:type="dxa"/>
            <w:tcBorders>
              <w:bottom w:val="single" w:color="auto" w:sz="4" w:space="0"/>
            </w:tcBorders>
            <w:shd w:val="clear" w:color="auto" w:fill="auto"/>
          </w:tcPr>
          <w:p w:rsidRPr="00CE0B2C" w:rsidR="00C97FB0" w:rsidP="00252F44" w:rsidRDefault="00C97FB0" w14:paraId="70841BD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3.3 seminar</w:t>
            </w:r>
          </w:p>
        </w:tc>
        <w:tc>
          <w:tcPr>
            <w:tcW w:w="856" w:type="dxa"/>
            <w:tcBorders>
              <w:bottom w:val="single" w:color="auto" w:sz="4" w:space="0"/>
            </w:tcBorders>
            <w:shd w:val="clear" w:color="auto" w:fill="auto"/>
          </w:tcPr>
          <w:p w:rsidRPr="00CE0B2C" w:rsidR="00C97FB0" w:rsidP="00252F44" w:rsidRDefault="00C97FB0" w14:paraId="172D6139"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2</w:t>
            </w:r>
          </w:p>
        </w:tc>
      </w:tr>
      <w:tr w:rsidRPr="00CE0B2C" w:rsidR="00C97FB0" w:rsidTr="00252F44" w14:paraId="1982DF81" w14:textId="77777777">
        <w:trPr>
          <w:trHeight w:val="247"/>
        </w:trPr>
        <w:tc>
          <w:tcPr>
            <w:tcW w:w="3399" w:type="dxa"/>
            <w:gridSpan w:val="2"/>
            <w:shd w:val="clear" w:color="auto" w:fill="auto"/>
          </w:tcPr>
          <w:p w:rsidRPr="00CE0B2C" w:rsidR="00C97FB0" w:rsidP="00252F44" w:rsidRDefault="00C97FB0" w14:paraId="2F98D992"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3.4 Total ore din planul de învăţământ</w:t>
            </w:r>
          </w:p>
        </w:tc>
        <w:tc>
          <w:tcPr>
            <w:tcW w:w="712" w:type="dxa"/>
            <w:shd w:val="clear" w:color="auto" w:fill="auto"/>
          </w:tcPr>
          <w:p w:rsidRPr="00CE0B2C" w:rsidR="00C97FB0" w:rsidP="00252F44" w:rsidRDefault="00C97FB0" w14:paraId="15DF755B"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28</w:t>
            </w:r>
          </w:p>
        </w:tc>
        <w:tc>
          <w:tcPr>
            <w:tcW w:w="1839" w:type="dxa"/>
            <w:shd w:val="clear" w:color="auto" w:fill="auto"/>
          </w:tcPr>
          <w:p w:rsidRPr="00CE0B2C" w:rsidR="00C97FB0" w:rsidP="00252F44" w:rsidRDefault="00C97FB0" w14:paraId="38A5EA31"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din care: 3.5 curs</w:t>
            </w:r>
          </w:p>
        </w:tc>
        <w:tc>
          <w:tcPr>
            <w:tcW w:w="709" w:type="dxa"/>
            <w:shd w:val="clear" w:color="auto" w:fill="auto"/>
          </w:tcPr>
          <w:p w:rsidRPr="00CE0B2C" w:rsidR="00C97FB0" w:rsidP="00252F44" w:rsidRDefault="00C97FB0" w14:paraId="5016343D"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w:t>
            </w:r>
          </w:p>
        </w:tc>
        <w:tc>
          <w:tcPr>
            <w:tcW w:w="2687" w:type="dxa"/>
            <w:shd w:val="clear" w:color="auto" w:fill="auto"/>
          </w:tcPr>
          <w:p w:rsidRPr="00CE0B2C" w:rsidR="00C97FB0" w:rsidP="00252F44" w:rsidRDefault="00C97FB0" w14:paraId="7EDEEB36"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3.6 seminar</w:t>
            </w:r>
          </w:p>
        </w:tc>
        <w:tc>
          <w:tcPr>
            <w:tcW w:w="856" w:type="dxa"/>
            <w:shd w:val="clear" w:color="auto" w:fill="auto"/>
          </w:tcPr>
          <w:p w:rsidRPr="00CE0B2C" w:rsidR="00C97FB0" w:rsidP="00252F44" w:rsidRDefault="00C97FB0" w14:paraId="48F27BC4"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28</w:t>
            </w:r>
          </w:p>
        </w:tc>
      </w:tr>
      <w:tr w:rsidRPr="00CE0B2C" w:rsidR="00C97FB0" w:rsidTr="00252F44" w14:paraId="6819A4B3" w14:textId="77777777">
        <w:trPr>
          <w:trHeight w:val="247"/>
        </w:trPr>
        <w:tc>
          <w:tcPr>
            <w:tcW w:w="9346" w:type="dxa"/>
            <w:gridSpan w:val="6"/>
          </w:tcPr>
          <w:p w:rsidRPr="00CE0B2C" w:rsidR="00C97FB0" w:rsidP="00252F44" w:rsidRDefault="00C97FB0" w14:paraId="4CC50E69"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Distribuţia fondului de timp</w:t>
            </w:r>
          </w:p>
        </w:tc>
        <w:tc>
          <w:tcPr>
            <w:tcW w:w="856" w:type="dxa"/>
            <w:shd w:val="clear" w:color="auto" w:fill="auto"/>
          </w:tcPr>
          <w:p w:rsidRPr="00CE0B2C" w:rsidR="00C97FB0" w:rsidP="00252F44" w:rsidRDefault="00C97FB0" w14:paraId="3EC6B4FA"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Ore</w:t>
            </w:r>
          </w:p>
        </w:tc>
      </w:tr>
      <w:tr w:rsidRPr="00CE0B2C" w:rsidR="00C97FB0" w:rsidTr="00252F44" w14:paraId="089E0FB7" w14:textId="77777777">
        <w:trPr>
          <w:trHeight w:val="247"/>
        </w:trPr>
        <w:tc>
          <w:tcPr>
            <w:tcW w:w="9346" w:type="dxa"/>
            <w:gridSpan w:val="6"/>
          </w:tcPr>
          <w:p w:rsidRPr="00CE0B2C" w:rsidR="00C97FB0" w:rsidP="00252F44" w:rsidRDefault="00C97FB0" w14:paraId="3AD0449D"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CE0B2C" w:rsidR="00C97FB0" w:rsidP="00252F44" w:rsidRDefault="00C97FB0" w14:paraId="62E50FDA"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10</w:t>
            </w:r>
          </w:p>
        </w:tc>
      </w:tr>
      <w:tr w:rsidRPr="00CE0B2C" w:rsidR="00C97FB0" w:rsidTr="00252F44" w14:paraId="58A81BD9" w14:textId="77777777">
        <w:trPr>
          <w:trHeight w:val="247"/>
        </w:trPr>
        <w:tc>
          <w:tcPr>
            <w:tcW w:w="9346" w:type="dxa"/>
            <w:gridSpan w:val="6"/>
          </w:tcPr>
          <w:p w:rsidRPr="00CE0B2C" w:rsidR="00C97FB0" w:rsidP="00252F44" w:rsidRDefault="00C97FB0" w14:paraId="32CD9A13"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CE0B2C" w:rsidR="00C97FB0" w:rsidP="00252F44" w:rsidRDefault="00C97FB0" w14:paraId="149CA665"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10</w:t>
            </w:r>
          </w:p>
        </w:tc>
      </w:tr>
      <w:tr w:rsidRPr="00CE0B2C" w:rsidR="00C97FB0" w:rsidTr="00252F44" w14:paraId="5311C1EF" w14:textId="77777777">
        <w:trPr>
          <w:trHeight w:val="247"/>
        </w:trPr>
        <w:tc>
          <w:tcPr>
            <w:tcW w:w="9346" w:type="dxa"/>
            <w:gridSpan w:val="6"/>
          </w:tcPr>
          <w:p w:rsidRPr="00CE0B2C" w:rsidR="00C97FB0" w:rsidP="00252F44" w:rsidRDefault="00C97FB0" w14:paraId="444145A6"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CE0B2C" w:rsidR="00C97FB0" w:rsidP="00252F44" w:rsidRDefault="00C97FB0" w14:paraId="1719C7C6"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10</w:t>
            </w:r>
          </w:p>
        </w:tc>
      </w:tr>
      <w:tr w:rsidRPr="00CE0B2C" w:rsidR="00C97FB0" w:rsidTr="00252F44" w14:paraId="21F92F61" w14:textId="77777777">
        <w:trPr>
          <w:trHeight w:val="247"/>
        </w:trPr>
        <w:tc>
          <w:tcPr>
            <w:tcW w:w="9346" w:type="dxa"/>
            <w:gridSpan w:val="6"/>
          </w:tcPr>
          <w:p w:rsidRPr="00CE0B2C" w:rsidR="00C97FB0" w:rsidP="00252F44" w:rsidRDefault="00C97FB0" w14:paraId="6B49C0D8"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Tutoriat</w:t>
            </w:r>
          </w:p>
        </w:tc>
        <w:tc>
          <w:tcPr>
            <w:tcW w:w="856" w:type="dxa"/>
            <w:shd w:val="clear" w:color="auto" w:fill="auto"/>
          </w:tcPr>
          <w:p w:rsidRPr="00CE0B2C" w:rsidR="00C97FB0" w:rsidP="00252F44" w:rsidRDefault="00C97FB0" w14:paraId="07780234"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6</w:t>
            </w:r>
          </w:p>
        </w:tc>
      </w:tr>
      <w:tr w:rsidRPr="00CE0B2C" w:rsidR="00C97FB0" w:rsidTr="00252F44" w14:paraId="05C92D2F" w14:textId="77777777">
        <w:trPr>
          <w:trHeight w:val="247"/>
        </w:trPr>
        <w:tc>
          <w:tcPr>
            <w:tcW w:w="9346" w:type="dxa"/>
            <w:gridSpan w:val="6"/>
          </w:tcPr>
          <w:p w:rsidRPr="00CE0B2C" w:rsidR="00C97FB0" w:rsidP="00252F44" w:rsidRDefault="00C97FB0" w14:paraId="6F9B4F56"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Examinări</w:t>
            </w:r>
          </w:p>
        </w:tc>
        <w:tc>
          <w:tcPr>
            <w:tcW w:w="856" w:type="dxa"/>
            <w:shd w:val="clear" w:color="auto" w:fill="auto"/>
          </w:tcPr>
          <w:p w:rsidRPr="00CE0B2C" w:rsidR="00C97FB0" w:rsidP="00252F44" w:rsidRDefault="00C97FB0" w14:paraId="343F91CD"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6</w:t>
            </w:r>
          </w:p>
        </w:tc>
      </w:tr>
      <w:tr w:rsidRPr="00CE0B2C" w:rsidR="00C97FB0" w:rsidTr="00252F44" w14:paraId="7D5E2717" w14:textId="77777777">
        <w:trPr>
          <w:trHeight w:val="247"/>
        </w:trPr>
        <w:tc>
          <w:tcPr>
            <w:tcW w:w="9346" w:type="dxa"/>
            <w:gridSpan w:val="6"/>
          </w:tcPr>
          <w:p w:rsidRPr="00CE0B2C" w:rsidR="00C97FB0" w:rsidP="00252F44" w:rsidRDefault="00C97FB0" w14:paraId="11D71109"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Alte activităţi.....................................</w:t>
            </w:r>
          </w:p>
        </w:tc>
        <w:tc>
          <w:tcPr>
            <w:tcW w:w="856" w:type="dxa"/>
            <w:shd w:val="clear" w:color="auto" w:fill="auto"/>
          </w:tcPr>
          <w:p w:rsidRPr="00CE0B2C" w:rsidR="00C97FB0" w:rsidP="00252F44" w:rsidRDefault="00C97FB0" w14:paraId="02B53926" w14:textId="77777777">
            <w:pPr>
              <w:pStyle w:val="Heading2"/>
              <w:spacing w:before="0" w:after="0" w:line="240" w:lineRule="auto"/>
              <w:rPr>
                <w:rFonts w:ascii="Times New Roman" w:hAnsi="Times New Roman"/>
                <w:b w:val="0"/>
                <w:sz w:val="20"/>
                <w:szCs w:val="20"/>
                <w:lang w:val="ro-RO"/>
              </w:rPr>
            </w:pPr>
          </w:p>
        </w:tc>
      </w:tr>
      <w:tr w:rsidRPr="00CE0B2C" w:rsidR="00C97FB0" w:rsidTr="00252F44" w14:paraId="0E5009FB" w14:textId="77777777">
        <w:trPr>
          <w:gridAfter w:val="4"/>
          <w:wAfter w:w="6091" w:type="dxa"/>
          <w:trHeight w:val="247"/>
        </w:trPr>
        <w:tc>
          <w:tcPr>
            <w:tcW w:w="3116" w:type="dxa"/>
            <w:shd w:val="clear" w:color="auto" w:fill="auto"/>
          </w:tcPr>
          <w:p w:rsidRPr="00CE0B2C" w:rsidR="00C97FB0" w:rsidP="00252F44" w:rsidRDefault="00C97FB0" w14:paraId="200E97B8" w14:textId="77777777">
            <w:pPr>
              <w:pStyle w:val="Heading2"/>
              <w:spacing w:before="0" w:after="0" w:line="240" w:lineRule="auto"/>
              <w:rPr>
                <w:rFonts w:ascii="Times New Roman" w:hAnsi="Times New Roman"/>
                <w:i w:val="0"/>
                <w:iCs w:val="0"/>
                <w:sz w:val="20"/>
                <w:szCs w:val="20"/>
                <w:lang w:val="ro-RO"/>
              </w:rPr>
            </w:pPr>
            <w:r w:rsidRPr="00CE0B2C">
              <w:rPr>
                <w:rFonts w:ascii="Times New Roman" w:hAnsi="Times New Roman"/>
                <w:i w:val="0"/>
                <w:iCs w:val="0"/>
                <w:sz w:val="20"/>
                <w:szCs w:val="20"/>
                <w:lang w:val="ro-RO"/>
              </w:rPr>
              <w:t>3.7 Total ore studiu individual</w:t>
            </w:r>
          </w:p>
        </w:tc>
        <w:tc>
          <w:tcPr>
            <w:tcW w:w="995" w:type="dxa"/>
            <w:gridSpan w:val="2"/>
            <w:shd w:val="clear" w:color="auto" w:fill="auto"/>
          </w:tcPr>
          <w:p w:rsidRPr="00CE0B2C" w:rsidR="00C97FB0" w:rsidP="00252F44" w:rsidRDefault="00C97FB0" w14:paraId="6ADF29B6"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42</w:t>
            </w:r>
          </w:p>
        </w:tc>
      </w:tr>
      <w:tr w:rsidRPr="00CE0B2C" w:rsidR="00C97FB0" w:rsidTr="00252F44" w14:paraId="1084B9F9" w14:textId="77777777">
        <w:trPr>
          <w:gridAfter w:val="4"/>
          <w:wAfter w:w="6091" w:type="dxa"/>
          <w:trHeight w:val="247"/>
        </w:trPr>
        <w:tc>
          <w:tcPr>
            <w:tcW w:w="3116" w:type="dxa"/>
            <w:shd w:val="clear" w:color="auto" w:fill="auto"/>
          </w:tcPr>
          <w:p w:rsidRPr="00CE0B2C" w:rsidR="00C97FB0" w:rsidP="00252F44" w:rsidRDefault="00C97FB0" w14:paraId="2F9B9403" w14:textId="77777777">
            <w:pPr>
              <w:pStyle w:val="Heading2"/>
              <w:spacing w:before="0" w:after="0" w:line="240" w:lineRule="auto"/>
              <w:rPr>
                <w:rFonts w:ascii="Times New Roman" w:hAnsi="Times New Roman"/>
                <w:i w:val="0"/>
                <w:iCs w:val="0"/>
                <w:sz w:val="20"/>
                <w:szCs w:val="20"/>
                <w:lang w:val="ro-RO"/>
              </w:rPr>
            </w:pPr>
            <w:r w:rsidRPr="00CE0B2C">
              <w:rPr>
                <w:rFonts w:ascii="Times New Roman" w:hAnsi="Times New Roman"/>
                <w:i w:val="0"/>
                <w:iCs w:val="0"/>
                <w:sz w:val="20"/>
                <w:szCs w:val="20"/>
                <w:lang w:val="ro-RO"/>
              </w:rPr>
              <w:t>3.8 Total ore pe semestru</w:t>
            </w:r>
          </w:p>
        </w:tc>
        <w:tc>
          <w:tcPr>
            <w:tcW w:w="995" w:type="dxa"/>
            <w:gridSpan w:val="2"/>
            <w:shd w:val="clear" w:color="auto" w:fill="auto"/>
          </w:tcPr>
          <w:p w:rsidRPr="00CE0B2C" w:rsidR="00C97FB0" w:rsidP="00252F44" w:rsidRDefault="00C97FB0" w14:paraId="7E8A08E8"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70</w:t>
            </w:r>
          </w:p>
        </w:tc>
      </w:tr>
      <w:tr w:rsidRPr="00CE0B2C" w:rsidR="00C97FB0" w:rsidTr="00252F44" w14:paraId="09A8486A" w14:textId="77777777">
        <w:trPr>
          <w:gridAfter w:val="4"/>
          <w:wAfter w:w="6091" w:type="dxa"/>
          <w:trHeight w:val="247"/>
        </w:trPr>
        <w:tc>
          <w:tcPr>
            <w:tcW w:w="3116" w:type="dxa"/>
            <w:shd w:val="clear" w:color="auto" w:fill="auto"/>
          </w:tcPr>
          <w:p w:rsidRPr="00CE0B2C" w:rsidR="00C97FB0" w:rsidP="00252F44" w:rsidRDefault="00C97FB0" w14:paraId="4EDF4B84" w14:textId="77777777">
            <w:pPr>
              <w:pStyle w:val="Heading2"/>
              <w:spacing w:before="0" w:after="0" w:line="240" w:lineRule="auto"/>
              <w:rPr>
                <w:rFonts w:ascii="Times New Roman" w:hAnsi="Times New Roman"/>
                <w:i w:val="0"/>
                <w:iCs w:val="0"/>
                <w:sz w:val="20"/>
                <w:szCs w:val="20"/>
                <w:vertAlign w:val="superscript"/>
                <w:lang w:val="ro-RO"/>
              </w:rPr>
            </w:pPr>
            <w:r w:rsidRPr="00CE0B2C">
              <w:rPr>
                <w:rFonts w:ascii="Times New Roman" w:hAnsi="Times New Roman"/>
                <w:i w:val="0"/>
                <w:iCs w:val="0"/>
                <w:sz w:val="20"/>
                <w:szCs w:val="20"/>
                <w:lang w:val="ro-RO"/>
              </w:rPr>
              <w:t>3.9 Numărul de credite</w:t>
            </w:r>
          </w:p>
        </w:tc>
        <w:tc>
          <w:tcPr>
            <w:tcW w:w="995" w:type="dxa"/>
            <w:gridSpan w:val="2"/>
            <w:shd w:val="clear" w:color="auto" w:fill="auto"/>
          </w:tcPr>
          <w:p w:rsidRPr="00CE0B2C" w:rsidR="00C97FB0" w:rsidP="00252F44" w:rsidRDefault="00C97FB0" w14:paraId="6760DA6C" w14:textId="77777777">
            <w:pPr>
              <w:pStyle w:val="Heading2"/>
              <w:spacing w:before="0" w:after="0" w:line="240" w:lineRule="auto"/>
              <w:rPr>
                <w:rFonts w:ascii="Times New Roman" w:hAnsi="Times New Roman"/>
                <w:b w:val="0"/>
                <w:i w:val="0"/>
                <w:iCs w:val="0"/>
                <w:sz w:val="20"/>
                <w:szCs w:val="20"/>
                <w:lang w:val="ro-RO"/>
              </w:rPr>
            </w:pPr>
            <w:r w:rsidRPr="00CE0B2C">
              <w:rPr>
                <w:rFonts w:ascii="Times New Roman" w:hAnsi="Times New Roman"/>
                <w:b w:val="0"/>
                <w:i w:val="0"/>
                <w:iCs w:val="0"/>
                <w:sz w:val="20"/>
                <w:szCs w:val="20"/>
                <w:lang w:val="ro-RO"/>
              </w:rPr>
              <w:t>3</w:t>
            </w:r>
          </w:p>
        </w:tc>
      </w:tr>
    </w:tbl>
    <w:p w:rsidRPr="00CE0B2C" w:rsidR="00230CBF" w:rsidP="00230CBF" w:rsidRDefault="00230CBF" w14:paraId="0A264C50" w14:textId="77777777">
      <w:pPr>
        <w:spacing w:after="0" w:line="240" w:lineRule="auto"/>
        <w:rPr>
          <w:rFonts w:ascii="Times New Roman" w:hAnsi="Times New Roman"/>
          <w:b/>
          <w:sz w:val="20"/>
          <w:szCs w:val="20"/>
          <w:lang w:val="ro-RO"/>
        </w:rPr>
      </w:pPr>
    </w:p>
    <w:p w:rsidRPr="00CE0B2C" w:rsidR="00230CBF" w:rsidP="00230CBF" w:rsidRDefault="00230CBF" w14:paraId="7A4A3E39" w14:textId="77777777">
      <w:pPr>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4. Precondiţii </w:t>
      </w:r>
      <w:r w:rsidRPr="00CE0B2C">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CE0B2C" w:rsidR="00230CBF" w:rsidTr="00252F44" w14:paraId="5D3D9370" w14:textId="77777777">
        <w:tc>
          <w:tcPr>
            <w:tcW w:w="2694" w:type="dxa"/>
          </w:tcPr>
          <w:p w:rsidRPr="00CE0B2C" w:rsidR="00230CBF" w:rsidP="00252F44" w:rsidRDefault="00230CBF" w14:paraId="0D421482"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4.1 de curriculum</w:t>
            </w:r>
          </w:p>
        </w:tc>
        <w:tc>
          <w:tcPr>
            <w:tcW w:w="7512" w:type="dxa"/>
          </w:tcPr>
          <w:p w:rsidRPr="00CE0B2C" w:rsidR="00230CBF" w:rsidP="00230CBF" w:rsidRDefault="00230CBF" w14:paraId="3B19862F" w14:textId="77777777">
            <w:pPr>
              <w:numPr>
                <w:ilvl w:val="0"/>
                <w:numId w:val="11"/>
              </w:numPr>
              <w:spacing w:after="0" w:line="240" w:lineRule="auto"/>
              <w:rPr>
                <w:rFonts w:ascii="Times New Roman" w:hAnsi="Times New Roman"/>
                <w:sz w:val="20"/>
                <w:szCs w:val="20"/>
                <w:lang w:val="ro-RO"/>
              </w:rPr>
            </w:pPr>
          </w:p>
        </w:tc>
      </w:tr>
      <w:tr w:rsidRPr="00CE0B2C" w:rsidR="00230CBF" w:rsidTr="00252F44" w14:paraId="691C1B96" w14:textId="77777777">
        <w:tc>
          <w:tcPr>
            <w:tcW w:w="2694" w:type="dxa"/>
          </w:tcPr>
          <w:p w:rsidRPr="00CE0B2C" w:rsidR="00230CBF" w:rsidP="00252F44" w:rsidRDefault="00230CBF" w14:paraId="1E4E0BC7"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4.2 de competenţe</w:t>
            </w:r>
          </w:p>
        </w:tc>
        <w:tc>
          <w:tcPr>
            <w:tcW w:w="7512" w:type="dxa"/>
          </w:tcPr>
          <w:p w:rsidRPr="00CE0B2C" w:rsidR="00230CBF" w:rsidP="00230CBF" w:rsidRDefault="00230CBF" w14:paraId="33268DD6" w14:textId="77777777">
            <w:pPr>
              <w:numPr>
                <w:ilvl w:val="0"/>
                <w:numId w:val="9"/>
              </w:numPr>
              <w:spacing w:after="0" w:line="240" w:lineRule="auto"/>
              <w:rPr>
                <w:rFonts w:ascii="Times New Roman" w:hAnsi="Times New Roman"/>
                <w:sz w:val="20"/>
                <w:szCs w:val="20"/>
                <w:lang w:val="ro-RO"/>
              </w:rPr>
            </w:pPr>
          </w:p>
        </w:tc>
      </w:tr>
    </w:tbl>
    <w:p w:rsidRPr="00CE0B2C" w:rsidR="00230CBF" w:rsidP="00230CBF" w:rsidRDefault="00230CBF" w14:paraId="765B4951" w14:textId="77777777">
      <w:pPr>
        <w:spacing w:after="0" w:line="240" w:lineRule="auto"/>
        <w:rPr>
          <w:rFonts w:ascii="Times New Roman" w:hAnsi="Times New Roman"/>
          <w:b/>
          <w:sz w:val="20"/>
          <w:szCs w:val="20"/>
          <w:lang w:val="ro-RO"/>
        </w:rPr>
      </w:pPr>
    </w:p>
    <w:p w:rsidRPr="00CE0B2C" w:rsidR="00230CBF" w:rsidP="00230CBF" w:rsidRDefault="00230CBF" w14:paraId="2718A3FC" w14:textId="77777777">
      <w:pPr>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5. Condiţii </w:t>
      </w:r>
      <w:r w:rsidRPr="00CE0B2C">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CE0B2C" w:rsidR="00230CBF" w:rsidTr="00252F44" w14:paraId="07E44C11" w14:textId="77777777">
        <w:tc>
          <w:tcPr>
            <w:tcW w:w="2977" w:type="dxa"/>
          </w:tcPr>
          <w:p w:rsidRPr="00CE0B2C" w:rsidR="00230CBF" w:rsidP="00252F44" w:rsidRDefault="00230CBF" w14:paraId="7757C240"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5.1 de desfăşurare a cursului</w:t>
            </w:r>
          </w:p>
        </w:tc>
        <w:tc>
          <w:tcPr>
            <w:tcW w:w="7229" w:type="dxa"/>
          </w:tcPr>
          <w:p w:rsidRPr="00CE0B2C" w:rsidR="00230CBF" w:rsidP="00252F44" w:rsidRDefault="00230CBF" w14:paraId="7CC40AEE" w14:textId="77777777">
            <w:pPr>
              <w:spacing w:after="0" w:line="240" w:lineRule="auto"/>
              <w:rPr>
                <w:rFonts w:ascii="Times New Roman" w:hAnsi="Times New Roman"/>
                <w:sz w:val="20"/>
                <w:szCs w:val="20"/>
                <w:lang w:val="ro-RO"/>
              </w:rPr>
            </w:pPr>
          </w:p>
        </w:tc>
      </w:tr>
      <w:tr w:rsidRPr="00CE0B2C" w:rsidR="00230CBF" w:rsidTr="00252F44" w14:paraId="55897330" w14:textId="77777777">
        <w:tc>
          <w:tcPr>
            <w:tcW w:w="2977" w:type="dxa"/>
          </w:tcPr>
          <w:p w:rsidRPr="00CE0B2C" w:rsidR="00230CBF" w:rsidP="00252F44" w:rsidRDefault="00230CBF" w14:paraId="5C46E88A"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5.2 de desfăşurare a seminarului</w:t>
            </w:r>
          </w:p>
        </w:tc>
        <w:tc>
          <w:tcPr>
            <w:tcW w:w="7229" w:type="dxa"/>
          </w:tcPr>
          <w:p w:rsidRPr="00CE0B2C" w:rsidR="00230CBF" w:rsidP="00252F44" w:rsidRDefault="00230CBF" w14:paraId="2753D119"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Sală de curs/ laborator multimedia, sistem de amplificare audio, fotocopii, materiale pe suport electronic, proiector, xerox.</w:t>
            </w:r>
          </w:p>
        </w:tc>
      </w:tr>
    </w:tbl>
    <w:p w:rsidRPr="00CE0B2C" w:rsidR="00230CBF" w:rsidP="00230CBF" w:rsidRDefault="00230CBF" w14:paraId="1514E0BE" w14:textId="77777777">
      <w:pPr>
        <w:spacing w:after="0" w:line="240" w:lineRule="auto"/>
        <w:rPr>
          <w:rFonts w:ascii="Times New Roman" w:hAnsi="Times New Roman"/>
          <w:b/>
          <w:sz w:val="20"/>
          <w:szCs w:val="20"/>
          <w:lang w:val="ro-RO"/>
        </w:rPr>
      </w:pPr>
    </w:p>
    <w:p w:rsidRPr="00CE0B2C" w:rsidR="00230CBF" w:rsidP="00230CBF" w:rsidRDefault="00230CBF" w14:paraId="5CFE8681" w14:textId="77777777">
      <w:pPr>
        <w:spacing w:after="0" w:line="240" w:lineRule="auto"/>
        <w:rPr>
          <w:rFonts w:ascii="Times New Roman" w:hAnsi="Times New Roman"/>
          <w:b/>
          <w:sz w:val="20"/>
          <w:szCs w:val="20"/>
          <w:lang w:val="ro-RO"/>
        </w:rPr>
      </w:pPr>
      <w:r w:rsidRPr="00CE0B2C">
        <w:rPr>
          <w:rFonts w:ascii="Times New Roman" w:hAnsi="Times New Roman"/>
          <w:b/>
          <w:sz w:val="20"/>
          <w:szCs w:val="20"/>
          <w:lang w:val="ro-RO"/>
        </w:rPr>
        <w:t>6. Competenţe specifice acumulate</w:t>
      </w:r>
    </w:p>
    <w:p w:rsidRPr="00CE0B2C" w:rsidR="00230CBF" w:rsidP="00230CBF" w:rsidRDefault="00230CBF" w14:paraId="1174D8AE" w14:textId="2AB05D95">
      <w:pPr>
        <w:spacing w:after="0" w:line="240" w:lineRule="auto"/>
        <w:rPr>
          <w:rFonts w:ascii="Times New Roman" w:hAnsi="Times New Roman"/>
          <w:b/>
          <w:sz w:val="20"/>
          <w:szCs w:val="20"/>
          <w:lang w:val="ro-RO"/>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CE0B2C" w:rsidR="00230CBF" w:rsidTr="00252F44" w14:paraId="0EAA40AB" w14:textId="77777777">
        <w:trPr>
          <w:cantSplit/>
          <w:trHeight w:val="2289"/>
        </w:trPr>
        <w:tc>
          <w:tcPr>
            <w:tcW w:w="738" w:type="dxa"/>
            <w:tcBorders>
              <w:top w:val="single" w:color="auto" w:sz="4" w:space="0"/>
            </w:tcBorders>
            <w:shd w:val="clear" w:color="auto" w:fill="auto"/>
            <w:textDirection w:val="btLr"/>
          </w:tcPr>
          <w:p w:rsidRPr="00CE0B2C" w:rsidR="00230CBF" w:rsidP="00252F44" w:rsidRDefault="00230CBF" w14:paraId="4AA9479A" w14:textId="77777777">
            <w:pPr>
              <w:spacing w:after="0" w:line="240" w:lineRule="auto"/>
              <w:ind w:left="113" w:right="113"/>
              <w:rPr>
                <w:rFonts w:ascii="Times New Roman" w:hAnsi="Times New Roman"/>
                <w:sz w:val="20"/>
                <w:szCs w:val="20"/>
                <w:lang w:val="ro-RO"/>
              </w:rPr>
            </w:pPr>
            <w:r w:rsidRPr="00CE0B2C">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CE0B2C" w:rsidR="00230CBF" w:rsidP="00252F44" w:rsidRDefault="00230CBF" w14:paraId="5B2CC838" w14:textId="77777777">
            <w:pPr>
              <w:pStyle w:val="NormalWeb"/>
              <w:spacing w:before="0" w:beforeAutospacing="0" w:after="0" w:afterAutospacing="0"/>
              <w:jc w:val="both"/>
              <w:rPr>
                <w:sz w:val="20"/>
                <w:szCs w:val="20"/>
                <w:lang w:val="ro-RO"/>
              </w:rPr>
            </w:pPr>
            <w:r w:rsidRPr="00CE0B2C">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CE0B2C" w:rsidR="00230CBF" w:rsidP="00252F44" w:rsidRDefault="00230CBF" w14:paraId="6009EE0C" w14:textId="77777777">
            <w:pPr>
              <w:pStyle w:val="NormalWeb"/>
              <w:spacing w:before="0" w:beforeAutospacing="0" w:after="0" w:afterAutospacing="0"/>
              <w:jc w:val="both"/>
              <w:rPr>
                <w:sz w:val="20"/>
                <w:szCs w:val="20"/>
                <w:lang w:val="ro-RO"/>
              </w:rPr>
            </w:pPr>
            <w:r w:rsidRPr="00CE0B2C">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CE0B2C" w:rsidR="00230CBF" w:rsidP="00252F44" w:rsidRDefault="00230CBF" w14:paraId="77FE3D2A" w14:textId="77777777">
            <w:pPr>
              <w:spacing w:after="0" w:line="240" w:lineRule="auto"/>
              <w:jc w:val="both"/>
              <w:rPr>
                <w:rFonts w:ascii="Times New Roman" w:hAnsi="Times New Roman"/>
                <w:sz w:val="20"/>
                <w:szCs w:val="20"/>
                <w:lang w:val="ro-RO"/>
              </w:rPr>
            </w:pPr>
            <w:r w:rsidRPr="00CE0B2C">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CE0B2C" w:rsidR="00230CBF" w:rsidP="00252F44" w:rsidRDefault="00230CBF" w14:paraId="6F7D694B" w14:textId="77777777">
            <w:pPr>
              <w:pStyle w:val="NormalWeb"/>
              <w:spacing w:before="0" w:beforeAutospacing="0" w:after="0" w:afterAutospacing="0"/>
              <w:jc w:val="both"/>
              <w:rPr>
                <w:sz w:val="20"/>
                <w:szCs w:val="20"/>
                <w:lang w:val="ro-RO"/>
              </w:rPr>
            </w:pPr>
            <w:r w:rsidRPr="00CE0B2C">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CE0B2C" w:rsidR="00230CBF" w:rsidP="00252F44" w:rsidRDefault="00230CBF" w14:paraId="393D57CF" w14:textId="77777777">
            <w:pPr>
              <w:pStyle w:val="NormalWeb"/>
              <w:spacing w:before="0" w:beforeAutospacing="0" w:after="0" w:afterAutospacing="0"/>
              <w:jc w:val="both"/>
              <w:rPr>
                <w:sz w:val="20"/>
                <w:szCs w:val="20"/>
                <w:lang w:val="ro-RO"/>
              </w:rPr>
            </w:pPr>
            <w:r w:rsidRPr="00CE0B2C">
              <w:rPr>
                <w:sz w:val="20"/>
                <w:szCs w:val="20"/>
                <w:lang w:val="ro-RO"/>
              </w:rPr>
              <w:t xml:space="preserve"> </w:t>
            </w:r>
            <w:r w:rsidRPr="00CE0B2C">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CE0B2C" w:rsidR="00230CBF" w:rsidP="00252F44" w:rsidRDefault="00230CBF" w14:paraId="015E79E4" w14:textId="77777777">
            <w:pPr>
              <w:pStyle w:val="NormalWeb"/>
              <w:spacing w:before="0" w:beforeAutospacing="0" w:after="0" w:afterAutospacing="0"/>
              <w:jc w:val="both"/>
              <w:rPr>
                <w:sz w:val="20"/>
                <w:szCs w:val="20"/>
                <w:lang w:val="ro-RO"/>
              </w:rPr>
            </w:pPr>
            <w:r w:rsidRPr="00CE0B2C">
              <w:rPr>
                <w:color w:val="000000"/>
                <w:sz w:val="20"/>
                <w:szCs w:val="20"/>
                <w:lang w:val="ro-RO"/>
              </w:rPr>
              <w:t xml:space="preserve">C4 2 Organizarea de dezbateri, realizarea de proiecte indiviuale şi de grup pe teme din domeniul de specializare. </w:t>
            </w:r>
          </w:p>
          <w:p w:rsidRPr="00CE0B2C" w:rsidR="00230CBF" w:rsidP="00252F44" w:rsidRDefault="00230CBF" w14:paraId="2076E391" w14:textId="77777777">
            <w:pPr>
              <w:spacing w:after="0" w:line="240" w:lineRule="auto"/>
              <w:jc w:val="both"/>
              <w:rPr>
                <w:rFonts w:ascii="Times New Roman" w:hAnsi="Times New Roman"/>
                <w:sz w:val="20"/>
                <w:szCs w:val="20"/>
                <w:lang w:val="ro-RO"/>
              </w:rPr>
            </w:pPr>
            <w:r w:rsidRPr="00CE0B2C">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CE0B2C">
              <w:rPr>
                <w:rFonts w:ascii="Times New Roman" w:hAnsi="Times New Roman"/>
                <w:sz w:val="20"/>
                <w:szCs w:val="20"/>
                <w:lang w:val="ro-RO"/>
              </w:rPr>
              <w:br/>
            </w:r>
            <w:r w:rsidRPr="00CE0B2C">
              <w:rPr>
                <w:rFonts w:ascii="Times New Roman" w:hAnsi="Times New Roman"/>
                <w:color w:val="000000"/>
                <w:sz w:val="20"/>
                <w:szCs w:val="20"/>
                <w:lang w:val="ro-RO"/>
              </w:rPr>
              <w:t>Utilizarea cu discernământ si probitate ştiinţifică a surselor de informare.</w:t>
            </w:r>
          </w:p>
          <w:p w:rsidRPr="00CE0B2C" w:rsidR="00230CBF" w:rsidP="00252F44" w:rsidRDefault="00230CBF" w14:paraId="0C04ECF3" w14:textId="77777777">
            <w:pPr>
              <w:pStyle w:val="NormalWeb"/>
              <w:spacing w:before="0" w:beforeAutospacing="0" w:after="0" w:afterAutospacing="0"/>
              <w:jc w:val="both"/>
              <w:rPr>
                <w:sz w:val="20"/>
                <w:szCs w:val="20"/>
                <w:lang w:val="ro-RO"/>
              </w:rPr>
            </w:pPr>
            <w:r w:rsidRPr="00CE0B2C">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CE0B2C" w:rsidR="00230CBF" w:rsidP="00252F44" w:rsidRDefault="00230CBF" w14:paraId="3402D8E4" w14:textId="77777777">
            <w:pPr>
              <w:autoSpaceDE w:val="0"/>
              <w:autoSpaceDN w:val="0"/>
              <w:adjustRightInd w:val="0"/>
              <w:spacing w:after="0" w:line="240" w:lineRule="auto"/>
              <w:jc w:val="both"/>
              <w:rPr>
                <w:rFonts w:ascii="Times New Roman" w:hAnsi="Times New Roman"/>
                <w:color w:val="000000"/>
                <w:sz w:val="20"/>
                <w:szCs w:val="20"/>
                <w:lang w:val="ro-RO"/>
              </w:rPr>
            </w:pPr>
            <w:r w:rsidRPr="00CE0B2C">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CE0B2C" w:rsidR="00230CBF" w:rsidP="00252F44" w:rsidRDefault="00230CBF" w14:paraId="6C478445" w14:textId="77777777">
            <w:pPr>
              <w:autoSpaceDE w:val="0"/>
              <w:autoSpaceDN w:val="0"/>
              <w:adjustRightInd w:val="0"/>
              <w:spacing w:after="0" w:line="240" w:lineRule="auto"/>
              <w:rPr>
                <w:rFonts w:ascii="Times New Roman" w:hAnsi="Times New Roman"/>
                <w:sz w:val="20"/>
                <w:szCs w:val="20"/>
                <w:lang w:val="ro-RO"/>
              </w:rPr>
            </w:pPr>
          </w:p>
        </w:tc>
      </w:tr>
      <w:tr w:rsidRPr="00CE0B2C" w:rsidR="00230CBF" w:rsidTr="00252F44" w14:paraId="2CFAC04F" w14:textId="77777777">
        <w:trPr>
          <w:cantSplit/>
          <w:trHeight w:val="1403"/>
        </w:trPr>
        <w:tc>
          <w:tcPr>
            <w:tcW w:w="738" w:type="dxa"/>
            <w:shd w:val="clear" w:color="auto" w:fill="auto"/>
            <w:textDirection w:val="btLr"/>
          </w:tcPr>
          <w:p w:rsidRPr="00CE0B2C" w:rsidR="00230CBF" w:rsidP="00252F44" w:rsidRDefault="00230CBF" w14:paraId="347FAA14" w14:textId="77777777">
            <w:pPr>
              <w:spacing w:after="0" w:line="240" w:lineRule="auto"/>
              <w:ind w:left="113" w:right="113"/>
              <w:rPr>
                <w:rFonts w:ascii="Times New Roman" w:hAnsi="Times New Roman"/>
                <w:sz w:val="20"/>
                <w:szCs w:val="20"/>
                <w:lang w:val="ro-RO"/>
              </w:rPr>
            </w:pPr>
            <w:r w:rsidRPr="00CE0B2C">
              <w:rPr>
                <w:rFonts w:ascii="Times New Roman" w:hAnsi="Times New Roman"/>
                <w:sz w:val="20"/>
                <w:szCs w:val="20"/>
                <w:lang w:val="ro-RO"/>
              </w:rPr>
              <w:t>Competenţe transversale</w:t>
            </w:r>
          </w:p>
        </w:tc>
        <w:tc>
          <w:tcPr>
            <w:tcW w:w="9468" w:type="dxa"/>
            <w:shd w:val="clear" w:color="auto" w:fill="auto"/>
          </w:tcPr>
          <w:p w:rsidRPr="00CE0B2C" w:rsidR="00230CBF" w:rsidP="00252F44" w:rsidRDefault="00230CBF" w14:paraId="20AC7F75"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CE0B2C" w:rsidR="00230CBF" w:rsidP="00252F44" w:rsidRDefault="00230CBF" w14:paraId="14A27C34" w14:textId="77777777">
            <w:pPr>
              <w:pStyle w:val="NormalWeb"/>
              <w:spacing w:before="0" w:beforeAutospacing="0" w:after="0" w:afterAutospacing="0"/>
              <w:jc w:val="both"/>
              <w:rPr>
                <w:sz w:val="20"/>
                <w:szCs w:val="20"/>
                <w:lang w:val="ro-RO"/>
              </w:rPr>
            </w:pPr>
            <w:r w:rsidRPr="00CE0B2C">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CE0B2C" w:rsidR="00230CBF" w:rsidP="00252F44" w:rsidRDefault="00230CBF" w14:paraId="3883A26B" w14:textId="77777777">
            <w:pPr>
              <w:autoSpaceDE w:val="0"/>
              <w:autoSpaceDN w:val="0"/>
              <w:adjustRightInd w:val="0"/>
              <w:spacing w:after="0" w:line="240" w:lineRule="auto"/>
              <w:jc w:val="both"/>
              <w:rPr>
                <w:rFonts w:ascii="Times New Roman" w:hAnsi="Times New Roman"/>
                <w:bCs/>
                <w:sz w:val="20"/>
                <w:szCs w:val="20"/>
                <w:lang w:val="ro-RO"/>
              </w:rPr>
            </w:pPr>
            <w:r w:rsidRPr="00CE0B2C">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CE0B2C">
              <w:rPr>
                <w:rFonts w:ascii="Times New Roman" w:hAnsi="Times New Roman"/>
                <w:sz w:val="20"/>
                <w:szCs w:val="20"/>
                <w:lang w:val="ro-RO"/>
              </w:rPr>
              <w:br/>
            </w:r>
            <w:r w:rsidRPr="00CE0B2C">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267F9D" w:rsidR="001E0C43" w:rsidP="00667581" w:rsidRDefault="001E0C43" w14:paraId="48FC01BC" w14:textId="06DB64A3">
      <w:pPr>
        <w:pStyle w:val="Default"/>
        <w:rPr>
          <w:color w:val="auto"/>
          <w:lang w:val="en-GB"/>
        </w:rPr>
      </w:pPr>
    </w:p>
    <w:p w:rsidRPr="00267F9D" w:rsidR="001E0C43" w:rsidP="00667581" w:rsidRDefault="001E0C43" w14:paraId="29B084CD" w14:textId="77777777">
      <w:pPr>
        <w:pStyle w:val="Default"/>
        <w:rPr>
          <w:color w:val="auto"/>
          <w:lang w:val="en-GB"/>
        </w:rPr>
      </w:pPr>
    </w:p>
    <w:p w:rsidRPr="00CE0B2C" w:rsidR="00F4333E" w:rsidP="00F4333E" w:rsidRDefault="00F4333E" w14:paraId="311CFBE1" w14:textId="77777777">
      <w:pPr>
        <w:spacing w:after="0" w:line="240" w:lineRule="auto"/>
        <w:rPr>
          <w:rFonts w:ascii="Times New Roman" w:hAnsi="Times New Roman"/>
          <w:sz w:val="20"/>
          <w:szCs w:val="20"/>
          <w:lang w:val="ro-RO"/>
        </w:rPr>
      </w:pPr>
      <w:r w:rsidRPr="00CE0B2C">
        <w:rPr>
          <w:rFonts w:ascii="Times New Roman" w:hAnsi="Times New Roman"/>
          <w:b/>
          <w:sz w:val="20"/>
          <w:szCs w:val="20"/>
          <w:lang w:val="ro-RO"/>
        </w:rPr>
        <w:t xml:space="preserve">7. Obiectivele disciplinei </w:t>
      </w:r>
      <w:r w:rsidRPr="00CE0B2C">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CE0B2C" w:rsidR="00F4333E" w:rsidTr="00252F44" w14:paraId="5050D0C5" w14:textId="77777777">
        <w:tc>
          <w:tcPr>
            <w:tcW w:w="3227" w:type="dxa"/>
            <w:shd w:val="clear" w:color="auto" w:fill="auto"/>
          </w:tcPr>
          <w:p w:rsidRPr="00CE0B2C" w:rsidR="00F4333E" w:rsidP="00252F44" w:rsidRDefault="00F4333E" w14:paraId="3FF7AEF8"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7.1 Obiectivul general al disciplinei</w:t>
            </w:r>
          </w:p>
        </w:tc>
        <w:tc>
          <w:tcPr>
            <w:tcW w:w="6946" w:type="dxa"/>
            <w:shd w:val="clear" w:color="auto" w:fill="auto"/>
          </w:tcPr>
          <w:p w:rsidRPr="00CE0B2C" w:rsidR="00F4333E" w:rsidP="00F4333E" w:rsidRDefault="00F4333E" w14:paraId="1C003DD5" w14:textId="77777777">
            <w:pPr>
              <w:numPr>
                <w:ilvl w:val="0"/>
                <w:numId w:val="9"/>
              </w:numPr>
              <w:spacing w:after="0" w:line="240" w:lineRule="auto"/>
              <w:ind w:hanging="288"/>
              <w:jc w:val="both"/>
              <w:rPr>
                <w:rFonts w:ascii="Times New Roman" w:hAnsi="Times New Roman"/>
                <w:sz w:val="20"/>
                <w:szCs w:val="20"/>
                <w:lang w:val="ro-RO"/>
              </w:rPr>
            </w:pPr>
            <w:r w:rsidRPr="00CE0B2C">
              <w:rPr>
                <w:rFonts w:ascii="Times New Roman" w:hAnsi="Times New Roman"/>
                <w:sz w:val="20"/>
                <w:szCs w:val="20"/>
                <w:lang w:val="ro-RO"/>
              </w:rPr>
              <w:t>Studenţii vor putea utiliza competent limba engleză la nivelul B2, în activitatea lor academică şi în viitoarea activitate profesională.</w:t>
            </w:r>
          </w:p>
        </w:tc>
      </w:tr>
      <w:tr w:rsidRPr="00CE0B2C" w:rsidR="00F4333E" w:rsidTr="00252F44" w14:paraId="70C6B3A0" w14:textId="77777777">
        <w:tc>
          <w:tcPr>
            <w:tcW w:w="3227" w:type="dxa"/>
            <w:shd w:val="clear" w:color="auto" w:fill="auto"/>
          </w:tcPr>
          <w:p w:rsidRPr="00CE0B2C" w:rsidR="00F4333E" w:rsidP="00252F44" w:rsidRDefault="00F4333E" w14:paraId="4765FED7"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7.2 Obiectivele specifice</w:t>
            </w:r>
          </w:p>
        </w:tc>
        <w:tc>
          <w:tcPr>
            <w:tcW w:w="6946" w:type="dxa"/>
            <w:shd w:val="clear" w:color="auto" w:fill="auto"/>
          </w:tcPr>
          <w:p w:rsidRPr="00CE0B2C" w:rsidR="00F4333E" w:rsidP="00252F44" w:rsidRDefault="00F4333E" w14:paraId="2EEE5FD0"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 limbă engleză, cu accent pe situaţia retorică, formele de comunicare scrisă şi orală, etapele procesului de scriere şi produsele scrisului academic, precum şi pe deontologia profesională.</w:t>
            </w:r>
          </w:p>
          <w:p w:rsidRPr="00CE0B2C" w:rsidR="00F4333E" w:rsidP="00252F44" w:rsidRDefault="00F4333E" w14:paraId="09DE8303"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limba </w:t>
            </w:r>
            <w:r w:rsidRPr="00CE0B2C">
              <w:rPr>
                <w:rFonts w:ascii="Times New Roman" w:hAnsi="Times New Roman"/>
                <w:sz w:val="20"/>
                <w:szCs w:val="20"/>
                <w:lang w:val="ro-RO"/>
              </w:rPr>
              <w:lastRenderedPageBreak/>
              <w:t>engleză în contextul studiilor de licență şi al comunităţii profesionale extinse (naţionale şi internaţionale).</w:t>
            </w:r>
          </w:p>
          <w:p w:rsidRPr="00CE0B2C" w:rsidR="00F4333E" w:rsidP="00252F44" w:rsidRDefault="00F4333E" w14:paraId="3854B267"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engleze specializate pentru discursul ştiinţific.</w:t>
            </w:r>
          </w:p>
          <w:p w:rsidRPr="00CE0B2C" w:rsidR="00F4333E" w:rsidP="00252F44" w:rsidRDefault="00F4333E" w14:paraId="244CE89F"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limba engleză. </w:t>
            </w:r>
          </w:p>
          <w:p w:rsidRPr="00CE0B2C" w:rsidR="00F4333E" w:rsidP="00252F44" w:rsidRDefault="00F4333E" w14:paraId="3584CF03"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CE0B2C" w:rsidR="00F4333E" w:rsidP="00252F44" w:rsidRDefault="00F4333E" w14:paraId="43068938"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6. Realizarea sarcinilor de lucru individuale în contexte de autonomie/independenţă.</w:t>
            </w:r>
          </w:p>
          <w:p w:rsidRPr="00CE0B2C" w:rsidR="00F4333E" w:rsidP="00252F44" w:rsidRDefault="00F4333E" w14:paraId="6CCB0F18"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CE0B2C" w:rsidR="00F4333E" w:rsidP="00252F44" w:rsidRDefault="00F4333E" w14:paraId="450EFF2F" w14:textId="77777777">
            <w:pPr>
              <w:spacing w:after="0" w:line="240" w:lineRule="auto"/>
              <w:jc w:val="both"/>
              <w:rPr>
                <w:rFonts w:ascii="Times New Roman" w:hAnsi="Times New Roman"/>
                <w:sz w:val="20"/>
                <w:szCs w:val="20"/>
                <w:lang w:val="ro-RO"/>
              </w:rPr>
            </w:pPr>
            <w:r w:rsidRPr="00CE0B2C">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CE0B2C" w:rsidR="00F4333E" w:rsidP="00252F44" w:rsidRDefault="00F4333E" w14:paraId="6B608477" w14:textId="77777777">
            <w:pPr>
              <w:spacing w:after="0" w:line="240" w:lineRule="auto"/>
              <w:ind w:left="288"/>
              <w:rPr>
                <w:rFonts w:ascii="Times New Roman" w:hAnsi="Times New Roman"/>
                <w:sz w:val="20"/>
                <w:szCs w:val="20"/>
                <w:lang w:val="ro-RO"/>
              </w:rPr>
            </w:pPr>
          </w:p>
        </w:tc>
      </w:tr>
    </w:tbl>
    <w:p w:rsidR="00F4333E" w:rsidP="00667581" w:rsidRDefault="00F4333E" w14:paraId="25906811" w14:textId="77777777">
      <w:pPr>
        <w:pStyle w:val="Heading1"/>
        <w:spacing w:before="0" w:line="240" w:lineRule="auto"/>
        <w:rPr>
          <w:rFonts w:ascii="Times New Roman" w:hAnsi="Times New Roman" w:eastAsia="Lucida Sans Unicode"/>
          <w:color w:val="auto"/>
          <w:sz w:val="20"/>
          <w:szCs w:val="20"/>
          <w:lang w:val="en-GB"/>
        </w:rPr>
      </w:pPr>
    </w:p>
    <w:p w:rsidRPr="00F4333E" w:rsidR="00667581" w:rsidP="00667581" w:rsidRDefault="00667581" w14:paraId="1C594104" w14:textId="2FF511C5">
      <w:pPr>
        <w:spacing w:after="0" w:line="240" w:lineRule="auto"/>
        <w:rPr>
          <w:rFonts w:ascii="Times New Roman" w:hAnsi="Times New Roman"/>
          <w:b/>
          <w:sz w:val="20"/>
          <w:szCs w:val="20"/>
          <w:lang w:val="en-GB"/>
        </w:rPr>
      </w:pPr>
      <w:r w:rsidRPr="00F4333E">
        <w:rPr>
          <w:rFonts w:ascii="Times New Roman" w:hAnsi="Times New Roman" w:eastAsia="Lucida Sans Unicode"/>
          <w:b/>
          <w:sz w:val="20"/>
          <w:szCs w:val="20"/>
          <w:lang w:val="en-GB"/>
        </w:rPr>
        <w:t xml:space="preserve">8. </w:t>
      </w:r>
      <w:proofErr w:type="spellStart"/>
      <w:r w:rsidRPr="00F4333E">
        <w:rPr>
          <w:rFonts w:ascii="Times New Roman" w:hAnsi="Times New Roman" w:eastAsia="Lucida Sans Unicode"/>
          <w:b/>
          <w:sz w:val="20"/>
          <w:szCs w:val="20"/>
          <w:lang w:val="en-GB"/>
        </w:rPr>
        <w:t>Con</w:t>
      </w:r>
      <w:r w:rsidRPr="00F4333E" w:rsidR="00F4333E">
        <w:rPr>
          <w:rFonts w:ascii="Times New Roman" w:hAnsi="Times New Roman" w:eastAsia="Lucida Sans Unicode"/>
          <w:b/>
          <w:sz w:val="20"/>
          <w:szCs w:val="20"/>
          <w:lang w:val="en-GB"/>
        </w:rPr>
        <w:t>ținuturi</w:t>
      </w:r>
      <w:proofErr w:type="spellEnd"/>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267F9D" w:rsidR="00667581" w:rsidTr="00414F0C" w14:paraId="7C15FBB7" w14:textId="77777777">
        <w:trPr>
          <w:cantSplit/>
        </w:trPr>
        <w:tc>
          <w:tcPr>
            <w:tcW w:w="2818" w:type="pct"/>
            <w:shd w:val="clear" w:color="auto" w:fill="auto"/>
          </w:tcPr>
          <w:p w:rsidRPr="00267F9D" w:rsidR="00667581" w:rsidP="00F4333E" w:rsidRDefault="00667581" w14:paraId="272006EE" w14:textId="13D4253D">
            <w:pPr>
              <w:pStyle w:val="Default"/>
              <w:rPr>
                <w:b/>
                <w:color w:val="auto"/>
                <w:lang w:val="en-GB" w:eastAsia="ro-RO"/>
              </w:rPr>
            </w:pPr>
            <w:r w:rsidRPr="00267F9D">
              <w:rPr>
                <w:b/>
                <w:color w:val="auto"/>
                <w:lang w:val="en-GB" w:eastAsia="ro-RO"/>
              </w:rPr>
              <w:t xml:space="preserve">8.1 </w:t>
            </w:r>
            <w:r w:rsidR="00F4333E">
              <w:rPr>
                <w:b/>
                <w:color w:val="auto"/>
                <w:lang w:val="en-GB" w:eastAsia="ro-RO"/>
              </w:rPr>
              <w:t>Curs</w:t>
            </w:r>
          </w:p>
        </w:tc>
        <w:tc>
          <w:tcPr>
            <w:tcW w:w="1377" w:type="pct"/>
            <w:shd w:val="clear" w:color="auto" w:fill="auto"/>
          </w:tcPr>
          <w:p w:rsidRPr="00267F9D" w:rsidR="00667581" w:rsidP="00667581" w:rsidRDefault="00F4333E" w14:paraId="12B68F16" w14:textId="1B0E76C1">
            <w:pPr>
              <w:pStyle w:val="Default"/>
              <w:rPr>
                <w:color w:val="auto"/>
                <w:lang w:val="en-GB" w:eastAsia="ro-RO"/>
              </w:rPr>
            </w:pPr>
            <w:r>
              <w:rPr>
                <w:color w:val="auto"/>
                <w:lang w:val="en-GB" w:eastAsia="ro-RO"/>
              </w:rPr>
              <w:t xml:space="preserve">Metode de </w:t>
            </w:r>
            <w:proofErr w:type="spellStart"/>
            <w:r>
              <w:rPr>
                <w:color w:val="auto"/>
                <w:lang w:val="en-GB" w:eastAsia="ro-RO"/>
              </w:rPr>
              <w:t>predare</w:t>
            </w:r>
            <w:proofErr w:type="spellEnd"/>
          </w:p>
        </w:tc>
        <w:tc>
          <w:tcPr>
            <w:tcW w:w="805" w:type="pct"/>
            <w:shd w:val="clear" w:color="auto" w:fill="auto"/>
          </w:tcPr>
          <w:p w:rsidRPr="00267F9D" w:rsidR="00667581" w:rsidP="00667581" w:rsidRDefault="00F4333E" w14:paraId="009C026F" w14:textId="2E55831A">
            <w:pPr>
              <w:pStyle w:val="Default"/>
              <w:rPr>
                <w:color w:val="auto"/>
                <w:lang w:val="en-GB" w:eastAsia="ro-RO"/>
              </w:rPr>
            </w:pPr>
            <w:proofErr w:type="spellStart"/>
            <w:r>
              <w:rPr>
                <w:color w:val="auto"/>
                <w:lang w:val="en-GB" w:eastAsia="ro-RO"/>
              </w:rPr>
              <w:t>Observații</w:t>
            </w:r>
            <w:proofErr w:type="spellEnd"/>
          </w:p>
        </w:tc>
      </w:tr>
      <w:tr w:rsidRPr="00267F9D" w:rsidR="00667581" w:rsidTr="00414F0C" w14:paraId="4CCFCC34" w14:textId="77777777">
        <w:trPr>
          <w:cantSplit/>
        </w:trPr>
        <w:tc>
          <w:tcPr>
            <w:tcW w:w="2818" w:type="pct"/>
            <w:shd w:val="clear" w:color="auto" w:fill="auto"/>
          </w:tcPr>
          <w:p w:rsidRPr="00267F9D" w:rsidR="00667581" w:rsidP="00667581" w:rsidRDefault="00667581" w14:paraId="72669FCD" w14:textId="3F44E980">
            <w:pPr>
              <w:pStyle w:val="Default"/>
              <w:rPr>
                <w:color w:val="auto"/>
                <w:lang w:val="en-GB" w:eastAsia="ro-RO"/>
              </w:rPr>
            </w:pPr>
          </w:p>
        </w:tc>
        <w:tc>
          <w:tcPr>
            <w:tcW w:w="1377" w:type="pct"/>
            <w:shd w:val="clear" w:color="auto" w:fill="auto"/>
          </w:tcPr>
          <w:p w:rsidRPr="00267F9D" w:rsidR="00667581" w:rsidP="00667581" w:rsidRDefault="00667581" w14:paraId="660D7EAC" w14:textId="5A16FF17">
            <w:pPr>
              <w:pStyle w:val="Default"/>
              <w:rPr>
                <w:color w:val="auto"/>
                <w:lang w:val="en-GB" w:eastAsia="ro-RO"/>
              </w:rPr>
            </w:pPr>
          </w:p>
        </w:tc>
        <w:tc>
          <w:tcPr>
            <w:tcW w:w="805" w:type="pct"/>
            <w:shd w:val="clear" w:color="auto" w:fill="auto"/>
          </w:tcPr>
          <w:p w:rsidRPr="00267F9D" w:rsidR="00667581" w:rsidP="00667581" w:rsidRDefault="00667581" w14:paraId="2EC1686C" w14:textId="77777777">
            <w:pPr>
              <w:pStyle w:val="Default"/>
              <w:rPr>
                <w:color w:val="auto"/>
                <w:lang w:val="en-GB" w:eastAsia="ro-RO"/>
              </w:rPr>
            </w:pPr>
          </w:p>
        </w:tc>
      </w:tr>
      <w:tr w:rsidRPr="00267F9D" w:rsidR="00667581" w:rsidTr="00414F0C" w14:paraId="3825F54D" w14:textId="77777777">
        <w:trPr>
          <w:cantSplit/>
        </w:trPr>
        <w:tc>
          <w:tcPr>
            <w:tcW w:w="2818" w:type="pct"/>
            <w:shd w:val="clear" w:color="auto" w:fill="auto"/>
          </w:tcPr>
          <w:p w:rsidRPr="00267F9D" w:rsidR="00667581" w:rsidP="00667581" w:rsidRDefault="00667581" w14:paraId="5AD9BFFB" w14:textId="1AF2D572">
            <w:pPr>
              <w:pStyle w:val="Default"/>
              <w:rPr>
                <w:color w:val="auto"/>
                <w:lang w:val="en-GB" w:eastAsia="ro-RO"/>
              </w:rPr>
            </w:pPr>
          </w:p>
        </w:tc>
        <w:tc>
          <w:tcPr>
            <w:tcW w:w="1377" w:type="pct"/>
            <w:shd w:val="clear" w:color="auto" w:fill="auto"/>
          </w:tcPr>
          <w:p w:rsidRPr="00267F9D" w:rsidR="00667581" w:rsidP="00667581" w:rsidRDefault="00667581" w14:paraId="6EA6D8E5" w14:textId="51BEACAA">
            <w:pPr>
              <w:pStyle w:val="Default"/>
              <w:rPr>
                <w:color w:val="auto"/>
                <w:lang w:val="en-GB" w:eastAsia="ro-RO"/>
              </w:rPr>
            </w:pPr>
          </w:p>
        </w:tc>
        <w:tc>
          <w:tcPr>
            <w:tcW w:w="805" w:type="pct"/>
            <w:shd w:val="clear" w:color="auto" w:fill="auto"/>
          </w:tcPr>
          <w:p w:rsidRPr="00267F9D" w:rsidR="00667581" w:rsidP="00667581" w:rsidRDefault="00667581" w14:paraId="11DBCBCB" w14:textId="77777777">
            <w:pPr>
              <w:pStyle w:val="Default"/>
              <w:rPr>
                <w:color w:val="auto"/>
                <w:lang w:val="en-GB" w:eastAsia="ro-RO"/>
              </w:rPr>
            </w:pPr>
          </w:p>
        </w:tc>
      </w:tr>
      <w:tr w:rsidRPr="00267F9D" w:rsidR="00667581" w:rsidTr="00414F0C" w14:paraId="68CAC7E2" w14:textId="77777777">
        <w:trPr>
          <w:cantSplit/>
        </w:trPr>
        <w:tc>
          <w:tcPr>
            <w:tcW w:w="2818" w:type="pct"/>
            <w:shd w:val="clear" w:color="auto" w:fill="auto"/>
          </w:tcPr>
          <w:p w:rsidRPr="00267F9D" w:rsidR="00667581" w:rsidP="00667581" w:rsidRDefault="00667581" w14:paraId="23405A8C" w14:textId="3B58C47A">
            <w:pPr>
              <w:pStyle w:val="Default"/>
              <w:rPr>
                <w:color w:val="auto"/>
                <w:lang w:val="en-GB" w:eastAsia="ro-RO"/>
              </w:rPr>
            </w:pPr>
          </w:p>
        </w:tc>
        <w:tc>
          <w:tcPr>
            <w:tcW w:w="1377" w:type="pct"/>
            <w:shd w:val="clear" w:color="auto" w:fill="auto"/>
          </w:tcPr>
          <w:p w:rsidRPr="00267F9D" w:rsidR="00667581" w:rsidP="00667581" w:rsidRDefault="00667581" w14:paraId="76DE82F3" w14:textId="70F3282A">
            <w:pPr>
              <w:pStyle w:val="Default"/>
              <w:rPr>
                <w:color w:val="auto"/>
                <w:lang w:val="en-GB" w:eastAsia="ro-RO"/>
              </w:rPr>
            </w:pPr>
          </w:p>
        </w:tc>
        <w:tc>
          <w:tcPr>
            <w:tcW w:w="805" w:type="pct"/>
            <w:shd w:val="clear" w:color="auto" w:fill="auto"/>
          </w:tcPr>
          <w:p w:rsidRPr="00267F9D" w:rsidR="00667581" w:rsidP="00667581" w:rsidRDefault="00667581" w14:paraId="5152992A" w14:textId="77777777">
            <w:pPr>
              <w:pStyle w:val="Default"/>
              <w:rPr>
                <w:color w:val="auto"/>
                <w:lang w:val="en-GB" w:eastAsia="ro-RO"/>
              </w:rPr>
            </w:pPr>
          </w:p>
        </w:tc>
      </w:tr>
      <w:tr w:rsidRPr="00267F9D" w:rsidR="00667581" w:rsidTr="00414F0C" w14:paraId="29F11801" w14:textId="77777777">
        <w:trPr>
          <w:cantSplit/>
        </w:trPr>
        <w:tc>
          <w:tcPr>
            <w:tcW w:w="2818" w:type="pct"/>
            <w:shd w:val="clear" w:color="auto" w:fill="auto"/>
          </w:tcPr>
          <w:p w:rsidRPr="00267F9D" w:rsidR="00667581" w:rsidP="00667581" w:rsidRDefault="00667581" w14:paraId="46630AF5" w14:textId="6EBAD842">
            <w:pPr>
              <w:pStyle w:val="Default"/>
              <w:rPr>
                <w:color w:val="auto"/>
                <w:lang w:val="en-GB" w:eastAsia="ro-RO"/>
              </w:rPr>
            </w:pPr>
          </w:p>
        </w:tc>
        <w:tc>
          <w:tcPr>
            <w:tcW w:w="1377" w:type="pct"/>
            <w:shd w:val="clear" w:color="auto" w:fill="auto"/>
          </w:tcPr>
          <w:p w:rsidRPr="00267F9D" w:rsidR="00667581" w:rsidP="00667581" w:rsidRDefault="00667581" w14:paraId="60A83B62" w14:textId="5776417A">
            <w:pPr>
              <w:pStyle w:val="Default"/>
              <w:rPr>
                <w:color w:val="auto"/>
                <w:lang w:val="en-GB" w:eastAsia="ro-RO"/>
              </w:rPr>
            </w:pPr>
          </w:p>
        </w:tc>
        <w:tc>
          <w:tcPr>
            <w:tcW w:w="805" w:type="pct"/>
            <w:shd w:val="clear" w:color="auto" w:fill="auto"/>
          </w:tcPr>
          <w:p w:rsidRPr="00267F9D" w:rsidR="00667581" w:rsidP="00667581" w:rsidRDefault="00667581" w14:paraId="30FB0B66" w14:textId="77777777">
            <w:pPr>
              <w:pStyle w:val="Default"/>
              <w:rPr>
                <w:color w:val="auto"/>
                <w:lang w:val="en-GB" w:eastAsia="ro-RO"/>
              </w:rPr>
            </w:pPr>
          </w:p>
        </w:tc>
      </w:tr>
      <w:tr w:rsidRPr="00267F9D" w:rsidR="00667581" w:rsidTr="00414F0C" w14:paraId="1F0510F3" w14:textId="77777777">
        <w:trPr>
          <w:cantSplit/>
        </w:trPr>
        <w:tc>
          <w:tcPr>
            <w:tcW w:w="2818" w:type="pct"/>
            <w:shd w:val="clear" w:color="auto" w:fill="auto"/>
          </w:tcPr>
          <w:p w:rsidRPr="00267F9D" w:rsidR="00667581" w:rsidP="00667581" w:rsidRDefault="00667581" w14:paraId="2132B0F0" w14:textId="60517A83">
            <w:pPr>
              <w:pStyle w:val="Default"/>
              <w:rPr>
                <w:color w:val="auto"/>
                <w:lang w:val="en-GB" w:eastAsia="ro-RO"/>
              </w:rPr>
            </w:pPr>
          </w:p>
        </w:tc>
        <w:tc>
          <w:tcPr>
            <w:tcW w:w="1377" w:type="pct"/>
            <w:shd w:val="clear" w:color="auto" w:fill="auto"/>
          </w:tcPr>
          <w:p w:rsidRPr="00267F9D" w:rsidR="00667581" w:rsidP="00667581" w:rsidRDefault="00667581" w14:paraId="30BAA11C" w14:textId="11074E3F">
            <w:pPr>
              <w:pStyle w:val="Default"/>
              <w:rPr>
                <w:color w:val="auto"/>
                <w:lang w:val="en-GB" w:eastAsia="ro-RO"/>
              </w:rPr>
            </w:pPr>
          </w:p>
        </w:tc>
        <w:tc>
          <w:tcPr>
            <w:tcW w:w="805" w:type="pct"/>
            <w:shd w:val="clear" w:color="auto" w:fill="auto"/>
          </w:tcPr>
          <w:p w:rsidRPr="00267F9D" w:rsidR="00667581" w:rsidP="00667581" w:rsidRDefault="00667581" w14:paraId="02C37250" w14:textId="77777777">
            <w:pPr>
              <w:pStyle w:val="Default"/>
              <w:rPr>
                <w:color w:val="auto"/>
                <w:lang w:val="en-GB" w:eastAsia="ro-RO"/>
              </w:rPr>
            </w:pPr>
          </w:p>
        </w:tc>
      </w:tr>
      <w:tr w:rsidRPr="00267F9D" w:rsidR="00667581" w:rsidTr="00414F0C" w14:paraId="7571CC90" w14:textId="77777777">
        <w:trPr>
          <w:cantSplit/>
        </w:trPr>
        <w:tc>
          <w:tcPr>
            <w:tcW w:w="2818" w:type="pct"/>
            <w:shd w:val="clear" w:color="auto" w:fill="auto"/>
          </w:tcPr>
          <w:p w:rsidRPr="00267F9D" w:rsidR="00667581" w:rsidP="00667581" w:rsidRDefault="00667581" w14:paraId="2068025D" w14:textId="16141CAD">
            <w:pPr>
              <w:pStyle w:val="Default"/>
              <w:rPr>
                <w:color w:val="auto"/>
                <w:lang w:val="en-GB" w:eastAsia="ro-RO"/>
              </w:rPr>
            </w:pPr>
          </w:p>
        </w:tc>
        <w:tc>
          <w:tcPr>
            <w:tcW w:w="1377" w:type="pct"/>
            <w:shd w:val="clear" w:color="auto" w:fill="auto"/>
          </w:tcPr>
          <w:p w:rsidRPr="00267F9D" w:rsidR="00667581" w:rsidP="00667581" w:rsidRDefault="00667581" w14:paraId="512F6A39" w14:textId="30D5D333">
            <w:pPr>
              <w:pStyle w:val="Default"/>
              <w:rPr>
                <w:color w:val="auto"/>
                <w:lang w:val="en-GB" w:eastAsia="ro-RO"/>
              </w:rPr>
            </w:pPr>
          </w:p>
        </w:tc>
        <w:tc>
          <w:tcPr>
            <w:tcW w:w="805" w:type="pct"/>
            <w:shd w:val="clear" w:color="auto" w:fill="auto"/>
          </w:tcPr>
          <w:p w:rsidRPr="00267F9D" w:rsidR="00667581" w:rsidP="00667581" w:rsidRDefault="00667581" w14:paraId="230AEEA4" w14:textId="77777777">
            <w:pPr>
              <w:pStyle w:val="Default"/>
              <w:rPr>
                <w:color w:val="auto"/>
                <w:lang w:val="en-GB" w:eastAsia="ro-RO"/>
              </w:rPr>
            </w:pPr>
          </w:p>
        </w:tc>
      </w:tr>
      <w:tr w:rsidRPr="00267F9D" w:rsidR="00667581" w:rsidTr="00414F0C" w14:paraId="39FEC3CE" w14:textId="77777777">
        <w:trPr>
          <w:cantSplit/>
        </w:trPr>
        <w:tc>
          <w:tcPr>
            <w:tcW w:w="2818" w:type="pct"/>
            <w:shd w:val="clear" w:color="auto" w:fill="auto"/>
          </w:tcPr>
          <w:p w:rsidRPr="00267F9D" w:rsidR="00667581" w:rsidP="00667581" w:rsidRDefault="00667581" w14:paraId="0316F250" w14:textId="4A764E5C">
            <w:pPr>
              <w:pStyle w:val="Default"/>
              <w:rPr>
                <w:color w:val="auto"/>
                <w:lang w:val="en-GB" w:eastAsia="ro-RO"/>
              </w:rPr>
            </w:pPr>
          </w:p>
        </w:tc>
        <w:tc>
          <w:tcPr>
            <w:tcW w:w="1377" w:type="pct"/>
            <w:shd w:val="clear" w:color="auto" w:fill="auto"/>
          </w:tcPr>
          <w:p w:rsidRPr="00267F9D" w:rsidR="00667581" w:rsidP="00667581" w:rsidRDefault="00667581" w14:paraId="225A96B8" w14:textId="1C9CE7D3">
            <w:pPr>
              <w:pStyle w:val="Default"/>
              <w:rPr>
                <w:color w:val="auto"/>
                <w:lang w:val="en-GB" w:eastAsia="ro-RO"/>
              </w:rPr>
            </w:pPr>
          </w:p>
        </w:tc>
        <w:tc>
          <w:tcPr>
            <w:tcW w:w="805" w:type="pct"/>
            <w:shd w:val="clear" w:color="auto" w:fill="auto"/>
          </w:tcPr>
          <w:p w:rsidRPr="00267F9D" w:rsidR="00667581" w:rsidP="00667581" w:rsidRDefault="00667581" w14:paraId="0854D868" w14:textId="77777777">
            <w:pPr>
              <w:pStyle w:val="Default"/>
              <w:rPr>
                <w:color w:val="auto"/>
                <w:lang w:val="en-GB" w:eastAsia="ro-RO"/>
              </w:rPr>
            </w:pPr>
          </w:p>
        </w:tc>
      </w:tr>
      <w:tr w:rsidRPr="00267F9D" w:rsidR="00667581" w:rsidTr="00414F0C" w14:paraId="67078451" w14:textId="77777777">
        <w:tc>
          <w:tcPr>
            <w:tcW w:w="5000" w:type="pct"/>
            <w:gridSpan w:val="3"/>
            <w:shd w:val="clear" w:color="auto" w:fill="auto"/>
          </w:tcPr>
          <w:p w:rsidRPr="00267F9D" w:rsidR="00667581" w:rsidP="00F4333E" w:rsidRDefault="00667581" w14:paraId="46E1FF2F" w14:textId="66ACCC67">
            <w:pPr>
              <w:spacing w:after="0" w:line="240" w:lineRule="auto"/>
              <w:rPr>
                <w:rFonts w:ascii="Times New Roman" w:hAnsi="Times New Roman"/>
                <w:b/>
                <w:bCs/>
                <w:sz w:val="20"/>
                <w:szCs w:val="20"/>
                <w:lang w:val="en-GB" w:eastAsia="ro-RO"/>
              </w:rPr>
            </w:pPr>
            <w:proofErr w:type="spellStart"/>
            <w:r w:rsidRPr="00267F9D">
              <w:rPr>
                <w:rFonts w:ascii="Times New Roman" w:hAnsi="Times New Roman"/>
                <w:b/>
                <w:bCs/>
                <w:sz w:val="20"/>
                <w:szCs w:val="20"/>
                <w:lang w:val="en-GB" w:eastAsia="ro-RO"/>
              </w:rPr>
              <w:t>Bibliogra</w:t>
            </w:r>
            <w:r w:rsidR="00F4333E">
              <w:rPr>
                <w:rFonts w:ascii="Times New Roman" w:hAnsi="Times New Roman"/>
                <w:b/>
                <w:bCs/>
                <w:sz w:val="20"/>
                <w:szCs w:val="20"/>
                <w:lang w:val="en-GB" w:eastAsia="ro-RO"/>
              </w:rPr>
              <w:t>fie</w:t>
            </w:r>
            <w:proofErr w:type="spellEnd"/>
          </w:p>
        </w:tc>
      </w:tr>
      <w:tr w:rsidRPr="00267F9D" w:rsidR="00667581" w:rsidTr="00414F0C" w14:paraId="69410906" w14:textId="77777777">
        <w:trPr>
          <w:cantSplit/>
        </w:trPr>
        <w:tc>
          <w:tcPr>
            <w:tcW w:w="2818" w:type="pct"/>
            <w:shd w:val="clear" w:color="auto" w:fill="auto"/>
          </w:tcPr>
          <w:p w:rsidRPr="00267F9D" w:rsidR="00667581" w:rsidP="00667581" w:rsidRDefault="00F4333E" w14:paraId="266BF3E4" w14:textId="10A5AB29">
            <w:pPr>
              <w:pStyle w:val="Default"/>
              <w:rPr>
                <w:b/>
                <w:color w:val="auto"/>
                <w:lang w:val="en-GB" w:eastAsia="ro-RO"/>
              </w:rPr>
            </w:pPr>
            <w:r>
              <w:rPr>
                <w:b/>
                <w:color w:val="auto"/>
                <w:lang w:val="en-GB" w:eastAsia="ro-RO"/>
              </w:rPr>
              <w:t>8.2 Seminar</w:t>
            </w:r>
          </w:p>
        </w:tc>
        <w:tc>
          <w:tcPr>
            <w:tcW w:w="1377" w:type="pct"/>
            <w:shd w:val="clear" w:color="auto" w:fill="auto"/>
          </w:tcPr>
          <w:p w:rsidRPr="00267F9D" w:rsidR="00667581" w:rsidP="00667581" w:rsidRDefault="00F4333E" w14:paraId="16782ADA" w14:textId="401F10E0">
            <w:pPr>
              <w:pStyle w:val="Default"/>
              <w:rPr>
                <w:color w:val="auto"/>
                <w:lang w:val="en-GB" w:eastAsia="ro-RO"/>
              </w:rPr>
            </w:pPr>
            <w:r>
              <w:rPr>
                <w:color w:val="auto"/>
                <w:lang w:val="en-GB" w:eastAsia="ro-RO"/>
              </w:rPr>
              <w:t xml:space="preserve">Metode de </w:t>
            </w:r>
            <w:proofErr w:type="spellStart"/>
            <w:r>
              <w:rPr>
                <w:color w:val="auto"/>
                <w:lang w:val="en-GB" w:eastAsia="ro-RO"/>
              </w:rPr>
              <w:t>predare</w:t>
            </w:r>
            <w:proofErr w:type="spellEnd"/>
          </w:p>
        </w:tc>
        <w:tc>
          <w:tcPr>
            <w:tcW w:w="805" w:type="pct"/>
            <w:shd w:val="clear" w:color="auto" w:fill="auto"/>
          </w:tcPr>
          <w:p w:rsidRPr="00267F9D" w:rsidR="00667581" w:rsidP="00667581" w:rsidRDefault="00F4333E" w14:paraId="1B10A971" w14:textId="66D009B5">
            <w:pPr>
              <w:pStyle w:val="Default"/>
              <w:rPr>
                <w:color w:val="auto"/>
                <w:lang w:val="en-GB" w:eastAsia="ro-RO"/>
              </w:rPr>
            </w:pPr>
            <w:proofErr w:type="spellStart"/>
            <w:r>
              <w:rPr>
                <w:color w:val="auto"/>
                <w:lang w:val="en-GB" w:eastAsia="ro-RO"/>
              </w:rPr>
              <w:t>Observații</w:t>
            </w:r>
            <w:proofErr w:type="spellEnd"/>
          </w:p>
        </w:tc>
      </w:tr>
      <w:tr w:rsidRPr="00267F9D" w:rsidR="002B5F2B" w:rsidTr="00414F0C" w14:paraId="1966782A" w14:textId="77777777">
        <w:trPr>
          <w:cantSplit/>
        </w:trPr>
        <w:tc>
          <w:tcPr>
            <w:tcW w:w="2818" w:type="pct"/>
            <w:shd w:val="clear" w:color="auto" w:fill="auto"/>
          </w:tcPr>
          <w:p w:rsidRPr="0015390B" w:rsidR="002B5F2B" w:rsidP="0015390B" w:rsidRDefault="0015390B" w14:paraId="7F041520" w14:textId="3E7ED328">
            <w:pPr>
              <w:pStyle w:val="ListParagraph"/>
              <w:numPr>
                <w:ilvl w:val="0"/>
                <w:numId w:val="24"/>
              </w:numPr>
              <w:spacing w:after="0" w:line="240" w:lineRule="auto"/>
              <w:rPr>
                <w:rFonts w:ascii="Times New Roman" w:hAnsi="Times New Roman"/>
                <w:sz w:val="20"/>
                <w:szCs w:val="20"/>
                <w:lang w:eastAsia="ro-RO"/>
              </w:rPr>
            </w:pPr>
            <w:r w:rsidRPr="0015390B">
              <w:rPr>
                <w:rFonts w:ascii="Times New Roman" w:hAnsi="Times New Roman"/>
                <w:b/>
                <w:bCs/>
                <w:color w:val="000000"/>
                <w:sz w:val="20"/>
                <w:szCs w:val="20"/>
              </w:rPr>
              <w:t>T</w:t>
            </w:r>
            <w:r w:rsidRPr="0015390B" w:rsidR="00942BC4">
              <w:rPr>
                <w:rFonts w:ascii="Times New Roman" w:hAnsi="Times New Roman"/>
                <w:b/>
                <w:bCs/>
                <w:color w:val="000000"/>
                <w:sz w:val="20"/>
                <w:szCs w:val="20"/>
              </w:rPr>
              <w:t xml:space="preserve">est de </w:t>
            </w:r>
            <w:proofErr w:type="spellStart"/>
            <w:r w:rsidRPr="0015390B" w:rsidR="00942BC4">
              <w:rPr>
                <w:rFonts w:ascii="Times New Roman" w:hAnsi="Times New Roman"/>
                <w:b/>
                <w:bCs/>
                <w:color w:val="000000"/>
                <w:sz w:val="20"/>
                <w:szCs w:val="20"/>
              </w:rPr>
              <w:t>plasare</w:t>
            </w:r>
            <w:proofErr w:type="spellEnd"/>
            <w:r w:rsidRPr="0015390B" w:rsidR="002B5F2B">
              <w:rPr>
                <w:rFonts w:ascii="Times New Roman" w:hAnsi="Times New Roman"/>
                <w:sz w:val="20"/>
                <w:szCs w:val="20"/>
              </w:rPr>
              <w:br/>
            </w:r>
          </w:p>
        </w:tc>
        <w:tc>
          <w:tcPr>
            <w:tcW w:w="1377" w:type="pct"/>
            <w:shd w:val="clear" w:color="auto" w:fill="auto"/>
          </w:tcPr>
          <w:p w:rsidRPr="00267F9D" w:rsidR="002B5F2B" w:rsidP="002B5F2B" w:rsidRDefault="002B5F2B" w14:paraId="5AAB66AF" w14:textId="4D9DBD30">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7C8F1D5D" w14:textId="77777777">
            <w:pPr>
              <w:pStyle w:val="Default"/>
              <w:rPr>
                <w:color w:val="auto"/>
                <w:lang w:val="en-GB" w:eastAsia="ro-RO"/>
              </w:rPr>
            </w:pPr>
          </w:p>
        </w:tc>
      </w:tr>
      <w:tr w:rsidRPr="00267F9D" w:rsidR="002B5F2B" w:rsidTr="00414F0C" w14:paraId="24E19F31" w14:textId="77777777">
        <w:trPr>
          <w:cantSplit/>
        </w:trPr>
        <w:tc>
          <w:tcPr>
            <w:tcW w:w="2818" w:type="pct"/>
            <w:shd w:val="clear" w:color="auto" w:fill="auto"/>
          </w:tcPr>
          <w:p w:rsidRPr="00AF6A79" w:rsidR="002B5F2B" w:rsidP="00AF6A79" w:rsidRDefault="002B5F2B" w14:paraId="0B1CB502" w14:textId="70F53960">
            <w:pPr>
              <w:pStyle w:val="Default"/>
              <w:rPr>
                <w:color w:val="auto"/>
                <w:lang w:val="ro-RO" w:eastAsia="ro-RO"/>
              </w:rPr>
            </w:pPr>
            <w:r w:rsidRPr="00267F9D">
              <w:rPr>
                <w:b/>
                <w:bCs/>
              </w:rPr>
              <w:t xml:space="preserve">2.  Feedback </w:t>
            </w:r>
            <w:r w:rsidR="00AF6A79">
              <w:rPr>
                <w:b/>
                <w:bCs/>
              </w:rPr>
              <w:t xml:space="preserve">la </w:t>
            </w:r>
            <w:proofErr w:type="spellStart"/>
            <w:r w:rsidR="00AF6A79">
              <w:rPr>
                <w:b/>
                <w:bCs/>
              </w:rPr>
              <w:t>testul</w:t>
            </w:r>
            <w:proofErr w:type="spellEnd"/>
            <w:r w:rsidR="00AF6A79">
              <w:rPr>
                <w:b/>
                <w:bCs/>
              </w:rPr>
              <w:t xml:space="preserve"> de </w:t>
            </w:r>
            <w:proofErr w:type="spellStart"/>
            <w:r w:rsidR="00AF6A79">
              <w:rPr>
                <w:b/>
                <w:bCs/>
              </w:rPr>
              <w:t>plasare</w:t>
            </w:r>
            <w:proofErr w:type="spellEnd"/>
            <w:r w:rsidR="00AF6A79">
              <w:rPr>
                <w:b/>
                <w:bCs/>
                <w:lang w:val="en-US"/>
              </w:rPr>
              <w:t xml:space="preserve">; </w:t>
            </w:r>
            <w:proofErr w:type="spellStart"/>
            <w:r w:rsidR="00AF6A79">
              <w:rPr>
                <w:b/>
                <w:bCs/>
                <w:lang w:val="en-US"/>
              </w:rPr>
              <w:t>Prezentarea</w:t>
            </w:r>
            <w:proofErr w:type="spellEnd"/>
            <w:r w:rsidR="00AF6A79">
              <w:rPr>
                <w:b/>
                <w:bCs/>
                <w:lang w:val="en-US"/>
              </w:rPr>
              <w:t xml:space="preserve"> </w:t>
            </w:r>
            <w:proofErr w:type="spellStart"/>
            <w:r w:rsidR="00AF6A79">
              <w:rPr>
                <w:b/>
                <w:bCs/>
                <w:lang w:val="en-US"/>
              </w:rPr>
              <w:t>programei</w:t>
            </w:r>
            <w:proofErr w:type="spellEnd"/>
            <w:r w:rsidR="00AF6A79">
              <w:rPr>
                <w:b/>
                <w:bCs/>
                <w:lang w:val="en-US"/>
              </w:rPr>
              <w:t xml:space="preserve"> </w:t>
            </w:r>
            <w:proofErr w:type="spellStart"/>
            <w:r w:rsidR="00AF6A79">
              <w:rPr>
                <w:b/>
                <w:bCs/>
                <w:lang w:val="en-US"/>
              </w:rPr>
              <w:t>semestriale</w:t>
            </w:r>
            <w:proofErr w:type="spellEnd"/>
            <w:r w:rsidRPr="00267F9D">
              <w:rPr>
                <w:b/>
                <w:bCs/>
              </w:rPr>
              <w:t xml:space="preserve">; </w:t>
            </w:r>
            <w:proofErr w:type="spellStart"/>
            <w:r w:rsidR="00AF6A79">
              <w:rPr>
                <w:b/>
                <w:bCs/>
              </w:rPr>
              <w:t>activități</w:t>
            </w:r>
            <w:proofErr w:type="spellEnd"/>
            <w:r w:rsidR="00AF6A79">
              <w:rPr>
                <w:b/>
                <w:bCs/>
              </w:rPr>
              <w:t xml:space="preserve"> interactive</w:t>
            </w:r>
          </w:p>
        </w:tc>
        <w:tc>
          <w:tcPr>
            <w:tcW w:w="1377" w:type="pct"/>
            <w:shd w:val="clear" w:color="auto" w:fill="auto"/>
          </w:tcPr>
          <w:p w:rsidRPr="00267F9D" w:rsidR="002B5F2B" w:rsidP="002B5F2B" w:rsidRDefault="002B5F2B" w14:paraId="6758C7B8" w14:textId="5377F88F">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53F2CE4F" w14:textId="77777777">
            <w:pPr>
              <w:pStyle w:val="Default"/>
              <w:rPr>
                <w:color w:val="auto"/>
                <w:lang w:val="en-GB" w:eastAsia="ro-RO"/>
              </w:rPr>
            </w:pPr>
          </w:p>
        </w:tc>
      </w:tr>
      <w:tr w:rsidRPr="00267F9D" w:rsidR="002B5F2B" w:rsidTr="00414F0C" w14:paraId="04B7AAC4" w14:textId="77777777">
        <w:trPr>
          <w:cantSplit/>
        </w:trPr>
        <w:tc>
          <w:tcPr>
            <w:tcW w:w="2818" w:type="pct"/>
            <w:shd w:val="clear" w:color="auto" w:fill="auto"/>
          </w:tcPr>
          <w:p w:rsidRPr="00477D8F" w:rsidR="002B5F2B" w:rsidP="002B5F2B" w:rsidRDefault="1B27AF2F" w14:paraId="497F1F21" w14:textId="692F31D6">
            <w:pPr>
              <w:pStyle w:val="Default"/>
              <w:rPr>
                <w:lang w:val="ro-RO"/>
              </w:rPr>
            </w:pPr>
            <w:r w:rsidRPr="03600331">
              <w:rPr>
                <w:b/>
                <w:bCs/>
              </w:rPr>
              <w:t xml:space="preserve">3. </w:t>
            </w:r>
            <w:r w:rsidR="435FA2B5">
              <w:t xml:space="preserve"> </w:t>
            </w:r>
            <w:r w:rsidRPr="03600331" w:rsidR="435FA2B5">
              <w:rPr>
                <w:b/>
                <w:bCs/>
              </w:rPr>
              <w:t>Theology and Spirituality</w:t>
            </w:r>
            <w:r w:rsidR="00477D8F">
              <w:rPr>
                <w:b/>
                <w:bCs/>
              </w:rPr>
              <w:t xml:space="preserve"> (</w:t>
            </w:r>
            <w:proofErr w:type="spellStart"/>
            <w:r w:rsidR="00477D8F">
              <w:rPr>
                <w:b/>
                <w:bCs/>
              </w:rPr>
              <w:t>Teologie</w:t>
            </w:r>
            <w:proofErr w:type="spellEnd"/>
            <w:r w:rsidR="00477D8F">
              <w:rPr>
                <w:b/>
                <w:bCs/>
                <w:lang w:val="ro-RO"/>
              </w:rPr>
              <w:t xml:space="preserve"> și spiritualitate)</w:t>
            </w:r>
          </w:p>
          <w:p w:rsidRPr="00267F9D" w:rsidR="002B5F2B" w:rsidP="03600331" w:rsidRDefault="61481537" w14:paraId="69C3F9E3" w14:textId="56E493A2">
            <w:pPr>
              <w:pStyle w:val="Default"/>
              <w:rPr>
                <w:b/>
                <w:bCs/>
              </w:rPr>
            </w:pPr>
            <w:r w:rsidRPr="03600331">
              <w:rPr>
                <w:b/>
                <w:bCs/>
              </w:rPr>
              <w:t xml:space="preserve">              </w:t>
            </w:r>
            <w:proofErr w:type="spellStart"/>
            <w:r w:rsidR="006A2C00">
              <w:rPr>
                <w:b/>
                <w:bCs/>
              </w:rPr>
              <w:t>Producție</w:t>
            </w:r>
            <w:proofErr w:type="spellEnd"/>
            <w:r w:rsidR="006A2C00">
              <w:rPr>
                <w:b/>
                <w:bCs/>
              </w:rPr>
              <w:t xml:space="preserve"> </w:t>
            </w:r>
            <w:proofErr w:type="spellStart"/>
            <w:r w:rsidR="006A2C00">
              <w:rPr>
                <w:b/>
                <w:bCs/>
              </w:rPr>
              <w:t>orală</w:t>
            </w:r>
            <w:proofErr w:type="spellEnd"/>
            <w:r w:rsidRPr="03600331" w:rsidR="50EE8051">
              <w:rPr>
                <w:b/>
                <w:bCs/>
              </w:rPr>
              <w:t xml:space="preserve">: </w:t>
            </w:r>
            <w:proofErr w:type="spellStart"/>
            <w:r w:rsidR="50EE8051">
              <w:t>Defi</w:t>
            </w:r>
            <w:r w:rsidR="00DE4C54">
              <w:t>ini</w:t>
            </w:r>
            <w:r w:rsidR="002D22FE">
              <w:t>rea</w:t>
            </w:r>
            <w:proofErr w:type="spellEnd"/>
            <w:r w:rsidR="002D22FE">
              <w:t xml:space="preserve"> </w:t>
            </w:r>
            <w:proofErr w:type="spellStart"/>
            <w:r w:rsidR="50EE8051">
              <w:t>concept</w:t>
            </w:r>
            <w:r w:rsidR="002D22FE">
              <w:t>ului</w:t>
            </w:r>
            <w:proofErr w:type="spellEnd"/>
            <w:r w:rsidR="002D22FE">
              <w:t xml:space="preserve"> de </w:t>
            </w:r>
            <w:proofErr w:type="spellStart"/>
            <w:r w:rsidR="002D22FE">
              <w:t>t</w:t>
            </w:r>
            <w:r w:rsidR="50EE8051">
              <w:t>eolog</w:t>
            </w:r>
            <w:r w:rsidR="002D22FE">
              <w:t>ie</w:t>
            </w:r>
            <w:proofErr w:type="spellEnd"/>
          </w:p>
          <w:p w:rsidRPr="00267F9D" w:rsidR="002B5F2B" w:rsidP="03600331" w:rsidRDefault="70390C60" w14:paraId="04760D41" w14:textId="7A2F4988">
            <w:pPr>
              <w:pStyle w:val="Default"/>
              <w:rPr>
                <w:b/>
                <w:bCs/>
              </w:rPr>
            </w:pPr>
            <w:r w:rsidRPr="03600331">
              <w:rPr>
                <w:b/>
                <w:bCs/>
              </w:rPr>
              <w:t xml:space="preserve">               </w:t>
            </w:r>
            <w:proofErr w:type="spellStart"/>
            <w:r w:rsidR="006A2C00">
              <w:rPr>
                <w:b/>
                <w:bCs/>
              </w:rPr>
              <w:t>Citire</w:t>
            </w:r>
            <w:proofErr w:type="spellEnd"/>
            <w:r w:rsidRPr="03600331" w:rsidR="59FD1338">
              <w:rPr>
                <w:b/>
                <w:bCs/>
              </w:rPr>
              <w:t xml:space="preserve">: </w:t>
            </w:r>
            <w:r w:rsidRPr="03600331" w:rsidR="3C742E01">
              <w:rPr>
                <w:b/>
                <w:bCs/>
              </w:rPr>
              <w:t>“</w:t>
            </w:r>
            <w:r w:rsidR="59FD1338">
              <w:t>A Classical Definition of Theology</w:t>
            </w:r>
            <w:r w:rsidR="2A48CF19">
              <w:t>”</w:t>
            </w:r>
            <w:r w:rsidRPr="03600331" w:rsidR="5CAC2017">
              <w:rPr>
                <w:b/>
                <w:bCs/>
              </w:rPr>
              <w:t xml:space="preserve"> </w:t>
            </w:r>
            <w:r w:rsidR="5CAC2017">
              <w:t>(English for Theology textbook)</w:t>
            </w:r>
          </w:p>
          <w:p w:rsidRPr="00267F9D" w:rsidR="002B5F2B" w:rsidP="002B5F2B" w:rsidRDefault="3CEA2709" w14:paraId="19324B32" w14:textId="22D8C43B">
            <w:pPr>
              <w:pStyle w:val="Default"/>
            </w:pPr>
            <w:r>
              <w:t>(q</w:t>
            </w:r>
            <w:r w:rsidR="51CBBB8E">
              <w:t>uestions and answers</w:t>
            </w:r>
            <w:r w:rsidR="1B5CE28E">
              <w:t>)</w:t>
            </w:r>
          </w:p>
          <w:p w:rsidRPr="00267F9D" w:rsidR="002B5F2B" w:rsidP="006A2C00" w:rsidRDefault="17BA1678" w14:paraId="16AF2742" w14:textId="01359C8C">
            <w:pPr>
              <w:pStyle w:val="Default"/>
              <w:rPr>
                <w:lang w:val="en-GB" w:eastAsia="ro-RO"/>
              </w:rPr>
            </w:pPr>
            <w:r w:rsidRPr="03600331">
              <w:rPr>
                <w:b/>
                <w:bCs/>
              </w:rPr>
              <w:t xml:space="preserve">              </w:t>
            </w:r>
            <w:proofErr w:type="spellStart"/>
            <w:r w:rsidR="006A2C00">
              <w:rPr>
                <w:b/>
                <w:bCs/>
              </w:rPr>
              <w:t>Scriere</w:t>
            </w:r>
            <w:proofErr w:type="spellEnd"/>
            <w:r w:rsidR="002D22FE">
              <w:t xml:space="preserve">: </w:t>
            </w:r>
            <w:proofErr w:type="spellStart"/>
            <w:r w:rsidR="00402157">
              <w:t>Timp</w:t>
            </w:r>
            <w:r w:rsidR="002D22FE">
              <w:t>urile</w:t>
            </w:r>
            <w:proofErr w:type="spellEnd"/>
            <w:r w:rsidR="002D22FE">
              <w:t xml:space="preserve"> verbale </w:t>
            </w:r>
            <w:proofErr w:type="spellStart"/>
            <w:r w:rsidR="002D22FE">
              <w:t>și</w:t>
            </w:r>
            <w:proofErr w:type="spellEnd"/>
            <w:r w:rsidR="002D22FE">
              <w:t xml:space="preserve"> </w:t>
            </w:r>
            <w:proofErr w:type="spellStart"/>
            <w:r w:rsidR="002D22FE">
              <w:t>diateza</w:t>
            </w:r>
            <w:proofErr w:type="spellEnd"/>
            <w:r w:rsidR="002D22FE">
              <w:t xml:space="preserve"> </w:t>
            </w:r>
            <w:proofErr w:type="spellStart"/>
            <w:r w:rsidR="002D22FE">
              <w:t>pasivă</w:t>
            </w:r>
            <w:proofErr w:type="spellEnd"/>
          </w:p>
        </w:tc>
        <w:tc>
          <w:tcPr>
            <w:tcW w:w="1377" w:type="pct"/>
            <w:shd w:val="clear" w:color="auto" w:fill="auto"/>
          </w:tcPr>
          <w:p w:rsidRPr="00267F9D" w:rsidR="002B5F2B" w:rsidP="002D22FE" w:rsidRDefault="002D22FE" w14:paraId="5881BF27" w14:textId="32FBE5ED">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sidR="003F18BC">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sidR="003F18BC">
              <w:rPr>
                <w:rFonts w:ascii="Times New Roman" w:hAnsi="Times New Roman"/>
                <w:sz w:val="20"/>
                <w:szCs w:val="20"/>
                <w:lang w:val="en-GB" w:eastAsia="ro-RO"/>
              </w:rPr>
              <w:t xml:space="preserve">etc. </w:t>
            </w:r>
          </w:p>
        </w:tc>
        <w:tc>
          <w:tcPr>
            <w:tcW w:w="805" w:type="pct"/>
            <w:shd w:val="clear" w:color="auto" w:fill="auto"/>
          </w:tcPr>
          <w:p w:rsidRPr="00267F9D" w:rsidR="002B5F2B" w:rsidP="002B5F2B" w:rsidRDefault="002B5F2B" w14:paraId="048F3382" w14:textId="77777777">
            <w:pPr>
              <w:pStyle w:val="Default"/>
              <w:rPr>
                <w:color w:val="auto"/>
                <w:lang w:val="en-GB" w:eastAsia="ro-RO"/>
              </w:rPr>
            </w:pPr>
          </w:p>
        </w:tc>
      </w:tr>
      <w:tr w:rsidRPr="00267F9D" w:rsidR="002B5F2B" w:rsidTr="00414F0C" w14:paraId="0D303EC8" w14:textId="77777777">
        <w:trPr>
          <w:cantSplit/>
        </w:trPr>
        <w:tc>
          <w:tcPr>
            <w:tcW w:w="2818" w:type="pct"/>
            <w:shd w:val="clear" w:color="auto" w:fill="auto"/>
          </w:tcPr>
          <w:p w:rsidRPr="00267F9D" w:rsidR="002B5F2B" w:rsidP="03600331" w:rsidRDefault="1B27AF2F" w14:paraId="1D2DA3DF" w14:textId="7C3403A5">
            <w:pPr>
              <w:pStyle w:val="Default"/>
              <w:rPr>
                <w:b/>
                <w:bCs/>
              </w:rPr>
            </w:pPr>
            <w:r w:rsidRPr="03600331">
              <w:rPr>
                <w:b/>
                <w:bCs/>
              </w:rPr>
              <w:t xml:space="preserve">4. </w:t>
            </w:r>
            <w:r w:rsidR="00402157">
              <w:rPr>
                <w:b/>
                <w:bCs/>
              </w:rPr>
              <w:t xml:space="preserve">Biblia </w:t>
            </w:r>
            <w:proofErr w:type="spellStart"/>
            <w:r w:rsidR="00402157">
              <w:rPr>
                <w:b/>
                <w:bCs/>
              </w:rPr>
              <w:t>ș</w:t>
            </w:r>
            <w:r w:rsidR="002D22FE">
              <w:rPr>
                <w:b/>
                <w:bCs/>
              </w:rPr>
              <w:t>i</w:t>
            </w:r>
            <w:proofErr w:type="spellEnd"/>
            <w:r w:rsidR="002D22FE">
              <w:rPr>
                <w:b/>
                <w:bCs/>
              </w:rPr>
              <w:t xml:space="preserve"> </w:t>
            </w:r>
            <w:proofErr w:type="spellStart"/>
            <w:r w:rsidR="002D22FE">
              <w:rPr>
                <w:b/>
                <w:bCs/>
              </w:rPr>
              <w:t>Adevărul</w:t>
            </w:r>
            <w:proofErr w:type="spellEnd"/>
            <w:r w:rsidR="002B5F2B">
              <w:br/>
            </w:r>
            <w:r w:rsidRPr="03600331" w:rsidR="6BB3C562">
              <w:rPr>
                <w:i/>
                <w:iCs/>
              </w:rPr>
              <w:t xml:space="preserve">    </w:t>
            </w:r>
            <w:r w:rsidR="002B5F2B">
              <w:tab/>
            </w:r>
            <w:proofErr w:type="spellStart"/>
            <w:r w:rsidR="006A2C00">
              <w:rPr>
                <w:b/>
                <w:bCs/>
              </w:rPr>
              <w:t>Producție</w:t>
            </w:r>
            <w:proofErr w:type="spellEnd"/>
            <w:r w:rsidR="006A2C00">
              <w:rPr>
                <w:b/>
                <w:bCs/>
              </w:rPr>
              <w:t xml:space="preserve"> </w:t>
            </w:r>
            <w:proofErr w:type="spellStart"/>
            <w:r w:rsidR="006A2C00">
              <w:rPr>
                <w:b/>
                <w:bCs/>
              </w:rPr>
              <w:t>orală</w:t>
            </w:r>
            <w:proofErr w:type="spellEnd"/>
            <w:r w:rsidR="002D22FE">
              <w:t xml:space="preserve">: Ce ne </w:t>
            </w:r>
            <w:proofErr w:type="spellStart"/>
            <w:r w:rsidR="002D22FE">
              <w:t>învaț</w:t>
            </w:r>
            <w:r w:rsidR="00402157">
              <w:t>ă</w:t>
            </w:r>
            <w:proofErr w:type="spellEnd"/>
            <w:r w:rsidR="00402157">
              <w:t xml:space="preserve"> Biblia? Ce </w:t>
            </w:r>
            <w:proofErr w:type="spellStart"/>
            <w:r w:rsidR="00402157">
              <w:t>e</w:t>
            </w:r>
            <w:r w:rsidR="002D22FE">
              <w:t>ste</w:t>
            </w:r>
            <w:proofErr w:type="spellEnd"/>
            <w:r w:rsidR="002D22FE">
              <w:t xml:space="preserve"> </w:t>
            </w:r>
            <w:proofErr w:type="spellStart"/>
            <w:r w:rsidR="002D22FE">
              <w:t>adevărul</w:t>
            </w:r>
            <w:proofErr w:type="spellEnd"/>
            <w:r w:rsidR="002D22FE">
              <w:t xml:space="preserve">?  </w:t>
            </w:r>
            <w:proofErr w:type="spellStart"/>
            <w:r w:rsidR="002D22FE">
              <w:t>Adevărul</w:t>
            </w:r>
            <w:proofErr w:type="spellEnd"/>
            <w:r w:rsidR="002D22FE">
              <w:t xml:space="preserve"> Scriptural</w:t>
            </w:r>
            <w:r w:rsidR="002B5F2B">
              <w:br/>
            </w:r>
            <w:r w:rsidR="6BB3C562">
              <w:t xml:space="preserve">    </w:t>
            </w:r>
            <w:r w:rsidR="002B5F2B">
              <w:tab/>
            </w:r>
            <w:proofErr w:type="spellStart"/>
            <w:r w:rsidRPr="006A2C00" w:rsidR="006A2C00">
              <w:rPr>
                <w:b/>
              </w:rPr>
              <w:t>C</w:t>
            </w:r>
            <w:r w:rsidR="006A2C00">
              <w:rPr>
                <w:b/>
                <w:bCs/>
              </w:rPr>
              <w:t>itire</w:t>
            </w:r>
            <w:proofErr w:type="spellEnd"/>
            <w:r w:rsidR="6BB3C562">
              <w:t>: “</w:t>
            </w:r>
            <w:proofErr w:type="spellStart"/>
            <w:r w:rsidR="6BB3C562">
              <w:t>Truthtelling</w:t>
            </w:r>
            <w:proofErr w:type="spellEnd"/>
            <w:r w:rsidR="6BB3C562">
              <w:t xml:space="preserve"> in the Bible,” https://www.theologyofwork.org/key-topics/truth-deception/truthtelling-in-the-bible/</w:t>
            </w:r>
            <w:r w:rsidR="002B5F2B">
              <w:br/>
            </w:r>
            <w:r w:rsidR="6BB3C562">
              <w:t>(multiple choice exercises</w:t>
            </w:r>
            <w:r w:rsidR="24BE9E19">
              <w:t>)</w:t>
            </w:r>
          </w:p>
          <w:p w:rsidRPr="00267F9D" w:rsidR="002B5F2B" w:rsidP="002D22FE" w:rsidRDefault="1CC0CBC4" w14:paraId="151EDEF2" w14:textId="62D53A0A">
            <w:pPr>
              <w:pStyle w:val="Default"/>
            </w:pPr>
            <w:r>
              <w:t xml:space="preserve">             </w:t>
            </w:r>
            <w:proofErr w:type="spellStart"/>
            <w:r w:rsidR="004E73DC">
              <w:rPr>
                <w:b/>
                <w:bCs/>
              </w:rPr>
              <w:t>Scriere</w:t>
            </w:r>
            <w:proofErr w:type="spellEnd"/>
            <w:r w:rsidRPr="03600331">
              <w:rPr>
                <w:b/>
                <w:bCs/>
              </w:rPr>
              <w:t xml:space="preserve">: </w:t>
            </w:r>
            <w:proofErr w:type="spellStart"/>
            <w:r w:rsidRPr="002D22FE" w:rsidR="002D22FE">
              <w:rPr>
                <w:bCs/>
              </w:rPr>
              <w:t>Vorbirea</w:t>
            </w:r>
            <w:proofErr w:type="spellEnd"/>
            <w:r w:rsidRPr="002D22FE" w:rsidR="002D22FE">
              <w:rPr>
                <w:bCs/>
              </w:rPr>
              <w:t xml:space="preserve"> direct</w:t>
            </w:r>
            <w:r w:rsidRPr="002D22FE" w:rsidR="002D22FE">
              <w:rPr>
                <w:bCs/>
                <w:lang w:val="ro-RO"/>
              </w:rPr>
              <w:t>ă și Indirectă – exerciții contextualizate</w:t>
            </w:r>
            <w:r w:rsidR="1B27AF2F">
              <w:t xml:space="preserve">  </w:t>
            </w:r>
          </w:p>
        </w:tc>
        <w:tc>
          <w:tcPr>
            <w:tcW w:w="1377" w:type="pct"/>
            <w:shd w:val="clear" w:color="auto" w:fill="auto"/>
          </w:tcPr>
          <w:p w:rsidRPr="00267F9D" w:rsidR="002B5F2B" w:rsidP="002B5F2B" w:rsidRDefault="00AA05A0" w14:paraId="5C5BB72A" w14:textId="035DC093">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458EAA83" w14:textId="77777777">
            <w:pPr>
              <w:pStyle w:val="Default"/>
              <w:rPr>
                <w:color w:val="auto"/>
                <w:lang w:val="en-GB" w:eastAsia="ro-RO"/>
              </w:rPr>
            </w:pPr>
          </w:p>
        </w:tc>
      </w:tr>
      <w:tr w:rsidRPr="00267F9D" w:rsidR="002B5F2B" w:rsidTr="00414F0C" w14:paraId="797CDC24" w14:textId="77777777">
        <w:trPr>
          <w:cantSplit/>
        </w:trPr>
        <w:tc>
          <w:tcPr>
            <w:tcW w:w="2818" w:type="pct"/>
            <w:shd w:val="clear" w:color="auto" w:fill="auto"/>
          </w:tcPr>
          <w:p w:rsidRPr="00DE4C54" w:rsidR="002B5F2B" w:rsidP="00AA05A0" w:rsidRDefault="1B27AF2F" w14:paraId="0EE5344F" w14:textId="7DFE5D33">
            <w:pPr>
              <w:pStyle w:val="Default"/>
              <w:rPr>
                <w:color w:val="auto"/>
                <w:lang w:val="en-GB" w:eastAsia="ro-RO"/>
              </w:rPr>
            </w:pPr>
            <w:r w:rsidRPr="16385B44">
              <w:rPr>
                <w:b/>
                <w:bCs/>
              </w:rPr>
              <w:t>5.</w:t>
            </w:r>
            <w:r w:rsidRPr="16385B44" w:rsidR="7175300B">
              <w:rPr>
                <w:b/>
                <w:bCs/>
              </w:rPr>
              <w:t xml:space="preserve"> </w:t>
            </w:r>
            <w:r w:rsidR="00402157">
              <w:rPr>
                <w:b/>
                <w:bCs/>
              </w:rPr>
              <w:t xml:space="preserve">Cine </w:t>
            </w:r>
            <w:proofErr w:type="spellStart"/>
            <w:r w:rsidR="00402157">
              <w:rPr>
                <w:b/>
                <w:bCs/>
              </w:rPr>
              <w:t>este</w:t>
            </w:r>
            <w:proofErr w:type="spellEnd"/>
            <w:r w:rsidR="00402157">
              <w:rPr>
                <w:b/>
                <w:bCs/>
              </w:rPr>
              <w:t xml:space="preserve"> </w:t>
            </w:r>
            <w:proofErr w:type="spellStart"/>
            <w:r w:rsidR="00402157">
              <w:rPr>
                <w:b/>
                <w:bCs/>
              </w:rPr>
              <w:t>Dumnezeu</w:t>
            </w:r>
            <w:proofErr w:type="spellEnd"/>
            <w:r w:rsidR="00402157">
              <w:rPr>
                <w:b/>
                <w:bCs/>
              </w:rPr>
              <w:t>?</w:t>
            </w:r>
            <w:r w:rsidR="002B5F2B">
              <w:br/>
            </w:r>
            <w:r w:rsidR="0A8E3C7E">
              <w:t xml:space="preserve">    </w:t>
            </w:r>
            <w:r w:rsidR="002B5F2B">
              <w:tab/>
            </w:r>
            <w:proofErr w:type="spellStart"/>
            <w:r w:rsidR="006A2C00">
              <w:rPr>
                <w:b/>
                <w:bCs/>
              </w:rPr>
              <w:t>Producție</w:t>
            </w:r>
            <w:proofErr w:type="spellEnd"/>
            <w:r w:rsidR="006A2C00">
              <w:rPr>
                <w:b/>
                <w:bCs/>
              </w:rPr>
              <w:t xml:space="preserve"> </w:t>
            </w:r>
            <w:proofErr w:type="spellStart"/>
            <w:r w:rsidR="006A2C00">
              <w:rPr>
                <w:b/>
                <w:bCs/>
              </w:rPr>
              <w:t>orală</w:t>
            </w:r>
            <w:proofErr w:type="spellEnd"/>
            <w:r w:rsidRPr="16385B44" w:rsidR="0A8E3C7E">
              <w:rPr>
                <w:b/>
                <w:bCs/>
              </w:rPr>
              <w:t>:</w:t>
            </w:r>
            <w:r w:rsidR="0A8E3C7E">
              <w:t xml:space="preserve"> </w:t>
            </w:r>
            <w:r w:rsidR="002D22FE">
              <w:t xml:space="preserve"> Cine </w:t>
            </w:r>
            <w:proofErr w:type="spellStart"/>
            <w:r w:rsidR="002D22FE">
              <w:t>este</w:t>
            </w:r>
            <w:proofErr w:type="spellEnd"/>
            <w:r w:rsidR="002D22FE">
              <w:t xml:space="preserve"> </w:t>
            </w:r>
            <w:proofErr w:type="spellStart"/>
            <w:r w:rsidR="002D22FE">
              <w:t>Dumnezeu</w:t>
            </w:r>
            <w:proofErr w:type="spellEnd"/>
            <w:r w:rsidR="0A8E3C7E">
              <w:t xml:space="preserve">? </w:t>
            </w:r>
            <w:r w:rsidR="002D22FE">
              <w:t xml:space="preserve">Ce </w:t>
            </w:r>
            <w:proofErr w:type="spellStart"/>
            <w:r w:rsidR="002D22FE">
              <w:t>înseamnă</w:t>
            </w:r>
            <w:proofErr w:type="spellEnd"/>
            <w:r w:rsidR="002D22FE">
              <w:t xml:space="preserve"> El </w:t>
            </w:r>
            <w:proofErr w:type="spellStart"/>
            <w:r w:rsidR="002D22FE">
              <w:t>pentru</w:t>
            </w:r>
            <w:proofErr w:type="spellEnd"/>
            <w:r w:rsidR="002D22FE">
              <w:t xml:space="preserve"> om</w:t>
            </w:r>
            <w:r w:rsidR="0A8E3C7E">
              <w:t xml:space="preserve">? </w:t>
            </w:r>
            <w:r w:rsidR="002B5F2B">
              <w:br/>
            </w:r>
            <w:r w:rsidR="0A8E3C7E">
              <w:t>   </w:t>
            </w:r>
            <w:r w:rsidR="002B5F2B">
              <w:tab/>
            </w:r>
            <w:proofErr w:type="spellStart"/>
            <w:r w:rsidR="004E73DC">
              <w:rPr>
                <w:b/>
                <w:bCs/>
              </w:rPr>
              <w:t>Citire</w:t>
            </w:r>
            <w:proofErr w:type="spellEnd"/>
            <w:r w:rsidR="004E73DC">
              <w:rPr>
                <w:b/>
                <w:bCs/>
              </w:rPr>
              <w:t xml:space="preserve"> </w:t>
            </w:r>
            <w:proofErr w:type="spellStart"/>
            <w:r w:rsidR="004E73DC">
              <w:rPr>
                <w:b/>
                <w:bCs/>
              </w:rPr>
              <w:t>și</w:t>
            </w:r>
            <w:proofErr w:type="spellEnd"/>
            <w:r w:rsidR="004E73DC">
              <w:rPr>
                <w:b/>
                <w:bCs/>
              </w:rPr>
              <w:t xml:space="preserve"> </w:t>
            </w:r>
            <w:proofErr w:type="spellStart"/>
            <w:r w:rsidR="004E73DC">
              <w:rPr>
                <w:b/>
                <w:bCs/>
              </w:rPr>
              <w:t>ascultare</w:t>
            </w:r>
            <w:proofErr w:type="spellEnd"/>
            <w:r w:rsidR="004E73DC">
              <w:rPr>
                <w:b/>
                <w:bCs/>
                <w:lang w:val="en-US"/>
              </w:rPr>
              <w:t>:</w:t>
            </w:r>
            <w:r w:rsidR="0A8E3C7E">
              <w:t xml:space="preserve"> Who is </w:t>
            </w:r>
            <w:r w:rsidR="7F7D73DB">
              <w:t>God?</w:t>
            </w:r>
            <w:r w:rsidR="0A8E3C7E">
              <w:t xml:space="preserve"> </w:t>
            </w:r>
            <w:r w:rsidRPr="00DE4C54" w:rsidR="0A8E3C7E">
              <w:t xml:space="preserve">https://www.gotquestions.org/who-is-God.html </w:t>
            </w:r>
            <w:r w:rsidRPr="00DE4C54" w:rsidR="0A8E3C7E">
              <w:rPr>
                <w:rFonts w:eastAsia="Times New Roman"/>
              </w:rPr>
              <w:t>(lexical items: synonymy; cloze)</w:t>
            </w:r>
            <w:r w:rsidRPr="03600331" w:rsidR="0A8E3C7E">
              <w:rPr>
                <w:rFonts w:eastAsia="Times New Roman"/>
                <w:b/>
                <w:bCs/>
              </w:rPr>
              <w:t xml:space="preserve"> </w:t>
            </w:r>
          </w:p>
        </w:tc>
        <w:tc>
          <w:tcPr>
            <w:tcW w:w="1377" w:type="pct"/>
            <w:shd w:val="clear" w:color="auto" w:fill="auto"/>
          </w:tcPr>
          <w:p w:rsidRPr="00267F9D" w:rsidR="002B5F2B" w:rsidP="002B5F2B" w:rsidRDefault="00AA05A0" w14:paraId="0A147047" w14:textId="3A8192E0">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4D240266" w14:textId="77777777">
            <w:pPr>
              <w:pStyle w:val="Default"/>
              <w:rPr>
                <w:color w:val="auto"/>
                <w:lang w:val="en-GB" w:eastAsia="ro-RO"/>
              </w:rPr>
            </w:pPr>
          </w:p>
        </w:tc>
      </w:tr>
      <w:tr w:rsidRPr="00267F9D" w:rsidR="002B5F2B" w:rsidTr="00414F0C" w14:paraId="50FC5EF7" w14:textId="77777777">
        <w:trPr>
          <w:cantSplit/>
        </w:trPr>
        <w:tc>
          <w:tcPr>
            <w:tcW w:w="2818" w:type="pct"/>
            <w:shd w:val="clear" w:color="auto" w:fill="auto"/>
          </w:tcPr>
          <w:p w:rsidRPr="00DE4C54" w:rsidR="00DE4C54" w:rsidP="00DE4C54" w:rsidRDefault="00CB6CA2" w14:paraId="4B505170" w14:textId="726984DC">
            <w:pPr>
              <w:pStyle w:val="NoSpacing"/>
              <w:rPr>
                <w:rFonts w:ascii="Times New Roman" w:hAnsi="Times New Roman"/>
                <w:sz w:val="20"/>
                <w:szCs w:val="20"/>
              </w:rPr>
            </w:pPr>
            <w:r>
              <w:rPr>
                <w:b/>
                <w:bCs/>
              </w:rPr>
              <w:lastRenderedPageBreak/>
              <w:t xml:space="preserve">6. </w:t>
            </w:r>
            <w:r>
              <w:rPr>
                <w:rFonts w:ascii="Times New Roman" w:hAnsi="Times New Roman"/>
                <w:b/>
                <w:bCs/>
                <w:sz w:val="20"/>
                <w:szCs w:val="20"/>
              </w:rPr>
              <w:t xml:space="preserve">Cum </w:t>
            </w:r>
            <w:proofErr w:type="spellStart"/>
            <w:r>
              <w:rPr>
                <w:rFonts w:ascii="Times New Roman" w:hAnsi="Times New Roman"/>
                <w:b/>
                <w:bCs/>
                <w:sz w:val="20"/>
                <w:szCs w:val="20"/>
              </w:rPr>
              <w:t>acționează</w:t>
            </w:r>
            <w:proofErr w:type="spellEnd"/>
            <w:r>
              <w:rPr>
                <w:rFonts w:ascii="Times New Roman" w:hAnsi="Times New Roman"/>
                <w:b/>
                <w:bCs/>
                <w:sz w:val="20"/>
                <w:szCs w:val="20"/>
              </w:rPr>
              <w:t xml:space="preserve"> </w:t>
            </w:r>
            <w:proofErr w:type="spellStart"/>
            <w:r>
              <w:rPr>
                <w:rFonts w:ascii="Times New Roman" w:hAnsi="Times New Roman"/>
                <w:b/>
                <w:bCs/>
                <w:sz w:val="20"/>
                <w:szCs w:val="20"/>
              </w:rPr>
              <w:t>Dumnezeu</w:t>
            </w:r>
            <w:proofErr w:type="spellEnd"/>
            <w:r>
              <w:rPr>
                <w:rFonts w:ascii="Times New Roman" w:hAnsi="Times New Roman"/>
                <w:b/>
                <w:bCs/>
                <w:sz w:val="20"/>
                <w:szCs w:val="20"/>
              </w:rPr>
              <w:t>?</w:t>
            </w:r>
            <w:r w:rsidRPr="006A2C00" w:rsidR="002B5F2B">
              <w:rPr>
                <w:rFonts w:ascii="Times New Roman" w:hAnsi="Times New Roman"/>
                <w:sz w:val="20"/>
                <w:szCs w:val="20"/>
              </w:rPr>
              <w:br/>
            </w:r>
            <w:r w:rsidRPr="006A2C00" w:rsidR="6BECB84F">
              <w:rPr>
                <w:rFonts w:ascii="Times New Roman" w:hAnsi="Times New Roman"/>
                <w:i/>
                <w:iCs/>
                <w:sz w:val="20"/>
                <w:szCs w:val="20"/>
              </w:rPr>
              <w:t xml:space="preserve">    </w:t>
            </w:r>
            <w:r w:rsidRPr="006A2C00" w:rsidR="002B5F2B">
              <w:rPr>
                <w:rFonts w:ascii="Times New Roman" w:hAnsi="Times New Roman"/>
                <w:sz w:val="20"/>
                <w:szCs w:val="20"/>
              </w:rPr>
              <w:tab/>
            </w:r>
            <w:proofErr w:type="spellStart"/>
            <w:r w:rsidRPr="006A2C00" w:rsidR="006A2C00">
              <w:rPr>
                <w:rFonts w:ascii="Times New Roman" w:hAnsi="Times New Roman"/>
                <w:b/>
                <w:bCs/>
                <w:sz w:val="20"/>
                <w:szCs w:val="20"/>
              </w:rPr>
              <w:t>Producție</w:t>
            </w:r>
            <w:proofErr w:type="spellEnd"/>
            <w:r w:rsidRPr="006A2C00" w:rsidR="006A2C00">
              <w:rPr>
                <w:rFonts w:ascii="Times New Roman" w:hAnsi="Times New Roman"/>
                <w:b/>
                <w:bCs/>
                <w:sz w:val="20"/>
                <w:szCs w:val="20"/>
              </w:rPr>
              <w:t xml:space="preserve"> </w:t>
            </w:r>
            <w:proofErr w:type="spellStart"/>
            <w:proofErr w:type="gramStart"/>
            <w:r w:rsidRPr="006A2C00" w:rsidR="006A2C00">
              <w:rPr>
                <w:rFonts w:ascii="Times New Roman" w:hAnsi="Times New Roman"/>
                <w:b/>
                <w:bCs/>
                <w:sz w:val="20"/>
                <w:szCs w:val="20"/>
              </w:rPr>
              <w:t>orală</w:t>
            </w:r>
            <w:r w:rsidRPr="00DE4C54" w:rsidR="6BECB84F">
              <w:rPr>
                <w:rFonts w:ascii="Times New Roman" w:hAnsi="Times New Roman"/>
                <w:sz w:val="20"/>
                <w:szCs w:val="20"/>
              </w:rPr>
              <w:t>:</w:t>
            </w:r>
            <w:r>
              <w:rPr>
                <w:rFonts w:ascii="Times New Roman" w:hAnsi="Times New Roman"/>
                <w:sz w:val="20"/>
                <w:szCs w:val="20"/>
              </w:rPr>
              <w:t>Cum</w:t>
            </w:r>
            <w:proofErr w:type="spellEnd"/>
            <w:proofErr w:type="gramEnd"/>
            <w:r>
              <w:rPr>
                <w:rFonts w:ascii="Times New Roman" w:hAnsi="Times New Roman"/>
                <w:sz w:val="20"/>
                <w:szCs w:val="20"/>
              </w:rPr>
              <w:t xml:space="preserve"> </w:t>
            </w:r>
            <w:proofErr w:type="spellStart"/>
            <w:r>
              <w:rPr>
                <w:rFonts w:ascii="Times New Roman" w:hAnsi="Times New Roman"/>
                <w:sz w:val="20"/>
                <w:szCs w:val="20"/>
              </w:rPr>
              <w:t>percepem</w:t>
            </w:r>
            <w:proofErr w:type="spellEnd"/>
            <w:r>
              <w:rPr>
                <w:rFonts w:ascii="Times New Roman" w:hAnsi="Times New Roman"/>
                <w:sz w:val="20"/>
                <w:szCs w:val="20"/>
              </w:rPr>
              <w:t xml:space="preserve"> </w:t>
            </w:r>
            <w:proofErr w:type="spellStart"/>
            <w:r>
              <w:rPr>
                <w:rFonts w:ascii="Times New Roman" w:hAnsi="Times New Roman"/>
                <w:sz w:val="20"/>
                <w:szCs w:val="20"/>
              </w:rPr>
              <w:t>intervenția</w:t>
            </w:r>
            <w:proofErr w:type="spellEnd"/>
            <w:r>
              <w:rPr>
                <w:rFonts w:ascii="Times New Roman" w:hAnsi="Times New Roman"/>
                <w:sz w:val="20"/>
                <w:szCs w:val="20"/>
              </w:rPr>
              <w:t xml:space="preserve"> Lui </w:t>
            </w:r>
            <w:proofErr w:type="spellStart"/>
            <w:r>
              <w:rPr>
                <w:rFonts w:ascii="Times New Roman" w:hAnsi="Times New Roman"/>
                <w:sz w:val="20"/>
                <w:szCs w:val="20"/>
              </w:rPr>
              <w:t>Dumnezeu</w:t>
            </w:r>
            <w:proofErr w:type="spellEnd"/>
            <w:r>
              <w:rPr>
                <w:rFonts w:ascii="Times New Roman" w:hAnsi="Times New Roman"/>
                <w:sz w:val="20"/>
                <w:szCs w:val="20"/>
              </w:rPr>
              <w:t xml:space="preserve"> </w:t>
            </w:r>
            <w:proofErr w:type="spellStart"/>
            <w:r>
              <w:rPr>
                <w:rFonts w:ascii="Times New Roman" w:hAnsi="Times New Roman"/>
                <w:sz w:val="20"/>
                <w:szCs w:val="20"/>
              </w:rPr>
              <w:t>în</w:t>
            </w:r>
            <w:proofErr w:type="spellEnd"/>
            <w:r>
              <w:rPr>
                <w:rFonts w:ascii="Times New Roman" w:hAnsi="Times New Roman"/>
                <w:sz w:val="20"/>
                <w:szCs w:val="20"/>
              </w:rPr>
              <w:t xml:space="preserve"> </w:t>
            </w:r>
            <w:proofErr w:type="spellStart"/>
            <w:r>
              <w:rPr>
                <w:rFonts w:ascii="Times New Roman" w:hAnsi="Times New Roman"/>
                <w:sz w:val="20"/>
                <w:szCs w:val="20"/>
              </w:rPr>
              <w:t>viața</w:t>
            </w:r>
            <w:proofErr w:type="spellEnd"/>
            <w:r>
              <w:rPr>
                <w:rFonts w:ascii="Times New Roman" w:hAnsi="Times New Roman"/>
                <w:sz w:val="20"/>
                <w:szCs w:val="20"/>
              </w:rPr>
              <w:t xml:space="preserve"> </w:t>
            </w:r>
            <w:proofErr w:type="spellStart"/>
            <w:r>
              <w:rPr>
                <w:rFonts w:ascii="Times New Roman" w:hAnsi="Times New Roman"/>
                <w:sz w:val="20"/>
                <w:szCs w:val="20"/>
              </w:rPr>
              <w:t>noastră</w:t>
            </w:r>
            <w:proofErr w:type="spellEnd"/>
            <w:r>
              <w:rPr>
                <w:rFonts w:ascii="Times New Roman" w:hAnsi="Times New Roman"/>
                <w:sz w:val="20"/>
                <w:szCs w:val="20"/>
              </w:rPr>
              <w:t xml:space="preserve"> </w:t>
            </w:r>
            <w:r w:rsidRPr="00DE4C54" w:rsidR="6BECB84F">
              <w:rPr>
                <w:rFonts w:ascii="Times New Roman" w:hAnsi="Times New Roman"/>
                <w:sz w:val="20"/>
                <w:szCs w:val="20"/>
              </w:rPr>
              <w:t xml:space="preserve">?  </w:t>
            </w:r>
            <w:proofErr w:type="spellStart"/>
            <w:r>
              <w:rPr>
                <w:rFonts w:ascii="Times New Roman" w:hAnsi="Times New Roman" w:eastAsia="Times New Roman"/>
                <w:sz w:val="20"/>
                <w:szCs w:val="20"/>
              </w:rPr>
              <w:t>Există</w:t>
            </w:r>
            <w:proofErr w:type="spellEnd"/>
            <w:r>
              <w:rPr>
                <w:rFonts w:ascii="Times New Roman" w:hAnsi="Times New Roman" w:eastAsia="Times New Roman"/>
                <w:sz w:val="20"/>
                <w:szCs w:val="20"/>
              </w:rPr>
              <w:t xml:space="preserve"> un ‘</w:t>
            </w:r>
            <w:proofErr w:type="spellStart"/>
            <w:r>
              <w:rPr>
                <w:rFonts w:ascii="Times New Roman" w:hAnsi="Times New Roman" w:eastAsia="Times New Roman"/>
                <w:sz w:val="20"/>
                <w:szCs w:val="20"/>
              </w:rPr>
              <w:t>Dumnezeu</w:t>
            </w:r>
            <w:proofErr w:type="spellEnd"/>
            <w:r>
              <w:rPr>
                <w:rFonts w:ascii="Times New Roman" w:hAnsi="Times New Roman" w:eastAsia="Times New Roman"/>
                <w:sz w:val="20"/>
                <w:szCs w:val="20"/>
              </w:rPr>
              <w:t xml:space="preserve"> personal’</w:t>
            </w:r>
            <w:r w:rsidRPr="00DE4C54" w:rsidR="6BECB84F">
              <w:rPr>
                <w:rFonts w:ascii="Times New Roman" w:hAnsi="Times New Roman" w:eastAsia="Times New Roman"/>
                <w:sz w:val="20"/>
                <w:szCs w:val="20"/>
              </w:rPr>
              <w:t>?</w:t>
            </w:r>
            <w:r w:rsidRPr="00DE4C54" w:rsidR="002B5F2B">
              <w:rPr>
                <w:rFonts w:ascii="Times New Roman" w:hAnsi="Times New Roman"/>
                <w:sz w:val="20"/>
                <w:szCs w:val="20"/>
              </w:rPr>
              <w:br/>
            </w:r>
            <w:r w:rsidRPr="00DE4C54" w:rsidR="6BECB84F">
              <w:rPr>
                <w:rFonts w:ascii="Times New Roman" w:hAnsi="Times New Roman"/>
                <w:sz w:val="20"/>
                <w:szCs w:val="20"/>
              </w:rPr>
              <w:t xml:space="preserve">    </w:t>
            </w:r>
            <w:r w:rsidRPr="00DE4C54" w:rsidR="002B5F2B">
              <w:rPr>
                <w:rFonts w:ascii="Times New Roman" w:hAnsi="Times New Roman"/>
                <w:sz w:val="20"/>
                <w:szCs w:val="20"/>
              </w:rPr>
              <w:tab/>
            </w:r>
            <w:proofErr w:type="spellStart"/>
            <w:r w:rsidR="004E73DC">
              <w:rPr>
                <w:rFonts w:ascii="Times New Roman" w:hAnsi="Times New Roman"/>
                <w:b/>
                <w:bCs/>
                <w:sz w:val="20"/>
                <w:szCs w:val="20"/>
              </w:rPr>
              <w:t>Ascultare</w:t>
            </w:r>
            <w:proofErr w:type="spellEnd"/>
            <w:r w:rsidRPr="00DE4C54" w:rsidR="6BECB84F">
              <w:rPr>
                <w:rFonts w:ascii="Times New Roman" w:hAnsi="Times New Roman"/>
                <w:b/>
                <w:bCs/>
                <w:sz w:val="20"/>
                <w:szCs w:val="20"/>
              </w:rPr>
              <w:t xml:space="preserve">: </w:t>
            </w:r>
            <w:r w:rsidRPr="00DE4C54" w:rsidR="6BECB84F">
              <w:rPr>
                <w:rFonts w:ascii="Times New Roman" w:hAnsi="Times New Roman"/>
                <w:sz w:val="20"/>
                <w:szCs w:val="20"/>
              </w:rPr>
              <w:t>“The Imago Dei,” https://wtctheology.org.uk/theomisc/lucy-peppiatt-imago-dei-part-1/</w:t>
            </w:r>
            <w:r w:rsidRPr="00DE4C54" w:rsidR="002B5F2B">
              <w:rPr>
                <w:rFonts w:ascii="Times New Roman" w:hAnsi="Times New Roman"/>
                <w:sz w:val="20"/>
                <w:szCs w:val="20"/>
              </w:rPr>
              <w:br/>
            </w:r>
            <w:r w:rsidRPr="00DE4C54" w:rsidR="6BECB84F">
              <w:rPr>
                <w:rFonts w:ascii="Times New Roman" w:hAnsi="Times New Roman"/>
                <w:sz w:val="20"/>
                <w:szCs w:val="20"/>
              </w:rPr>
              <w:t xml:space="preserve">    </w:t>
            </w:r>
            <w:r w:rsidRPr="00DE4C54" w:rsidR="002B5F2B">
              <w:rPr>
                <w:rFonts w:ascii="Times New Roman" w:hAnsi="Times New Roman"/>
                <w:sz w:val="20"/>
                <w:szCs w:val="20"/>
              </w:rPr>
              <w:tab/>
            </w:r>
            <w:proofErr w:type="spellStart"/>
            <w:r w:rsidRPr="006A2C00" w:rsidR="006A2C00">
              <w:rPr>
                <w:b/>
              </w:rPr>
              <w:t>C</w:t>
            </w:r>
            <w:r w:rsidR="006A2C00">
              <w:rPr>
                <w:b/>
                <w:bCs/>
              </w:rPr>
              <w:t>itire</w:t>
            </w:r>
            <w:proofErr w:type="spellEnd"/>
            <w:r w:rsidRPr="006A2C00" w:rsidR="006A2C00">
              <w:rPr>
                <w:b/>
                <w:bCs/>
                <w:sz w:val="20"/>
                <w:szCs w:val="20"/>
              </w:rPr>
              <w:t>:</w:t>
            </w:r>
            <w:r w:rsidRPr="006A2C00" w:rsidR="006A2C00">
              <w:rPr>
                <w:rFonts w:ascii="Times New Roman" w:hAnsi="Times New Roman"/>
                <w:sz w:val="20"/>
                <w:szCs w:val="20"/>
              </w:rPr>
              <w:t xml:space="preserve"> </w:t>
            </w:r>
            <w:r w:rsidR="006A2C00">
              <w:rPr>
                <w:rFonts w:ascii="Times New Roman" w:hAnsi="Times New Roman"/>
                <w:sz w:val="20"/>
                <w:szCs w:val="20"/>
              </w:rPr>
              <w:t xml:space="preserve"> </w:t>
            </w:r>
            <w:r w:rsidRPr="00DE4C54" w:rsidR="6BECB84F">
              <w:rPr>
                <w:rFonts w:ascii="Times New Roman" w:hAnsi="Times New Roman"/>
                <w:sz w:val="20"/>
                <w:szCs w:val="20"/>
              </w:rPr>
              <w:t>Finding the Elusive Will of God,” https://biblehelp.org/invisible.htm (</w:t>
            </w:r>
            <w:proofErr w:type="spellStart"/>
            <w:r w:rsidR="004E73DC">
              <w:rPr>
                <w:rFonts w:ascii="Times New Roman" w:hAnsi="Times New Roman"/>
                <w:sz w:val="20"/>
                <w:szCs w:val="20"/>
              </w:rPr>
              <w:t>întrebări</w:t>
            </w:r>
            <w:proofErr w:type="spellEnd"/>
            <w:r w:rsidR="004E73DC">
              <w:rPr>
                <w:rFonts w:ascii="Times New Roman" w:hAnsi="Times New Roman"/>
                <w:sz w:val="20"/>
                <w:szCs w:val="20"/>
              </w:rPr>
              <w:t xml:space="preserve"> </w:t>
            </w:r>
            <w:proofErr w:type="spellStart"/>
            <w:r w:rsidR="004E73DC">
              <w:rPr>
                <w:rFonts w:ascii="Times New Roman" w:hAnsi="Times New Roman"/>
                <w:sz w:val="20"/>
                <w:szCs w:val="20"/>
              </w:rPr>
              <w:t>deschise</w:t>
            </w:r>
            <w:proofErr w:type="spellEnd"/>
            <w:r w:rsidRPr="00DE4C54" w:rsidR="6BECB84F">
              <w:rPr>
                <w:rFonts w:ascii="Times New Roman" w:hAnsi="Times New Roman"/>
                <w:sz w:val="20"/>
                <w:szCs w:val="20"/>
              </w:rPr>
              <w:t>)</w:t>
            </w:r>
          </w:p>
          <w:p w:rsidRPr="00267F9D" w:rsidR="002B5F2B" w:rsidP="004E73DC" w:rsidRDefault="5E41E5C1" w14:paraId="46165028" w14:textId="6CE454A2">
            <w:pPr>
              <w:pStyle w:val="NoSpacing"/>
              <w:rPr>
                <w:lang w:val="en-GB" w:eastAsia="ro-RO"/>
              </w:rPr>
            </w:pPr>
            <w:r w:rsidRPr="00DE4C54">
              <w:rPr>
                <w:rFonts w:ascii="Times New Roman" w:hAnsi="Times New Roman"/>
                <w:b/>
                <w:bCs/>
                <w:sz w:val="20"/>
                <w:szCs w:val="20"/>
              </w:rPr>
              <w:t xml:space="preserve">             </w:t>
            </w:r>
            <w:r w:rsidR="00DE4C54">
              <w:rPr>
                <w:rFonts w:ascii="Times New Roman" w:hAnsi="Times New Roman"/>
                <w:b/>
                <w:bCs/>
                <w:sz w:val="20"/>
                <w:szCs w:val="20"/>
              </w:rPr>
              <w:t xml:space="preserve">  </w:t>
            </w:r>
            <w:proofErr w:type="spellStart"/>
            <w:r w:rsidR="004E73DC">
              <w:rPr>
                <w:rFonts w:ascii="Times New Roman" w:hAnsi="Times New Roman"/>
                <w:b/>
                <w:bCs/>
                <w:sz w:val="20"/>
                <w:szCs w:val="20"/>
              </w:rPr>
              <w:t>Scriere</w:t>
            </w:r>
            <w:proofErr w:type="spellEnd"/>
            <w:r w:rsidRPr="00DE4C54" w:rsidR="6BECB84F">
              <w:rPr>
                <w:rFonts w:ascii="Times New Roman" w:hAnsi="Times New Roman"/>
                <w:b/>
                <w:bCs/>
                <w:sz w:val="20"/>
                <w:szCs w:val="20"/>
              </w:rPr>
              <w:t>:</w:t>
            </w:r>
            <w:r w:rsidRPr="00DE4C54" w:rsidR="6BECB84F">
              <w:rPr>
                <w:rFonts w:ascii="Times New Roman" w:hAnsi="Times New Roman"/>
                <w:sz w:val="20"/>
                <w:szCs w:val="20"/>
              </w:rPr>
              <w:t xml:space="preserve"> </w:t>
            </w:r>
            <w:proofErr w:type="spellStart"/>
            <w:r w:rsidR="004E73DC">
              <w:rPr>
                <w:rFonts w:ascii="Times New Roman" w:hAnsi="Times New Roman"/>
                <w:sz w:val="20"/>
                <w:szCs w:val="20"/>
              </w:rPr>
              <w:t>Aspecte</w:t>
            </w:r>
            <w:proofErr w:type="spellEnd"/>
            <w:r w:rsidR="004E73DC">
              <w:rPr>
                <w:rFonts w:ascii="Times New Roman" w:hAnsi="Times New Roman"/>
                <w:sz w:val="20"/>
                <w:szCs w:val="20"/>
              </w:rPr>
              <w:t xml:space="preserve"> </w:t>
            </w:r>
            <w:proofErr w:type="spellStart"/>
            <w:r w:rsidR="004E73DC">
              <w:rPr>
                <w:rFonts w:ascii="Times New Roman" w:hAnsi="Times New Roman"/>
                <w:sz w:val="20"/>
                <w:szCs w:val="20"/>
              </w:rPr>
              <w:t>sintactice</w:t>
            </w:r>
            <w:proofErr w:type="spellEnd"/>
            <w:r w:rsidRPr="00DE4C54" w:rsidR="6BECB84F">
              <w:rPr>
                <w:rFonts w:ascii="Times New Roman" w:hAnsi="Times New Roman"/>
                <w:sz w:val="20"/>
                <w:szCs w:val="20"/>
              </w:rPr>
              <w:t xml:space="preserve">: </w:t>
            </w:r>
            <w:proofErr w:type="spellStart"/>
            <w:r w:rsidR="004E73DC">
              <w:rPr>
                <w:rFonts w:ascii="Times New Roman" w:hAnsi="Times New Roman"/>
                <w:sz w:val="20"/>
                <w:szCs w:val="20"/>
              </w:rPr>
              <w:t>Subordonata</w:t>
            </w:r>
            <w:proofErr w:type="spellEnd"/>
            <w:r w:rsidR="004E73DC">
              <w:rPr>
                <w:rFonts w:ascii="Times New Roman" w:hAnsi="Times New Roman"/>
                <w:sz w:val="20"/>
                <w:szCs w:val="20"/>
              </w:rPr>
              <w:t xml:space="preserve"> </w:t>
            </w:r>
            <w:proofErr w:type="spellStart"/>
            <w:r w:rsidR="004E73DC">
              <w:rPr>
                <w:rFonts w:ascii="Times New Roman" w:hAnsi="Times New Roman"/>
                <w:sz w:val="20"/>
                <w:szCs w:val="20"/>
              </w:rPr>
              <w:t>relativă</w:t>
            </w:r>
            <w:proofErr w:type="spellEnd"/>
            <w:r w:rsidRPr="03600331" w:rsidR="6BECB84F">
              <w:rPr>
                <w:b/>
                <w:bCs/>
                <w:color w:val="000000" w:themeColor="text1"/>
              </w:rPr>
              <w:t xml:space="preserve"> </w:t>
            </w:r>
          </w:p>
        </w:tc>
        <w:tc>
          <w:tcPr>
            <w:tcW w:w="1377" w:type="pct"/>
            <w:shd w:val="clear" w:color="auto" w:fill="auto"/>
          </w:tcPr>
          <w:p w:rsidRPr="00267F9D" w:rsidR="002B5F2B" w:rsidP="002B5F2B" w:rsidRDefault="00AA05A0" w14:paraId="610DEAC4" w14:textId="64C41760">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r w:rsidRPr="00267F9D" w:rsidR="003F18BC">
              <w:rPr>
                <w:rFonts w:ascii="Times New Roman" w:hAnsi="Times New Roman"/>
                <w:sz w:val="20"/>
                <w:szCs w:val="20"/>
                <w:lang w:val="en-GB" w:eastAsia="ro-RO"/>
              </w:rPr>
              <w:t>.</w:t>
            </w:r>
          </w:p>
        </w:tc>
        <w:tc>
          <w:tcPr>
            <w:tcW w:w="805" w:type="pct"/>
            <w:shd w:val="clear" w:color="auto" w:fill="auto"/>
          </w:tcPr>
          <w:p w:rsidRPr="00267F9D" w:rsidR="002B5F2B" w:rsidP="002B5F2B" w:rsidRDefault="002B5F2B" w14:paraId="6DF4520B" w14:textId="77777777">
            <w:pPr>
              <w:pStyle w:val="Default"/>
              <w:rPr>
                <w:color w:val="auto"/>
                <w:lang w:val="en-GB" w:eastAsia="ro-RO"/>
              </w:rPr>
            </w:pPr>
          </w:p>
        </w:tc>
      </w:tr>
      <w:tr w:rsidRPr="00267F9D" w:rsidR="002B5F2B" w:rsidTr="00414F0C" w14:paraId="69E2E30D" w14:textId="77777777">
        <w:trPr>
          <w:cantSplit/>
        </w:trPr>
        <w:tc>
          <w:tcPr>
            <w:tcW w:w="2818" w:type="pct"/>
            <w:shd w:val="clear" w:color="auto" w:fill="auto"/>
          </w:tcPr>
          <w:p w:rsidRPr="00495CBF" w:rsidR="002B5F2B" w:rsidP="00495CBF" w:rsidRDefault="002B5F2B" w14:paraId="459A9DAD" w14:textId="0559FEB8">
            <w:pPr>
              <w:pStyle w:val="NoSpacing"/>
              <w:rPr>
                <w:rFonts w:ascii="Times New Roman" w:hAnsi="Times New Roman"/>
                <w:sz w:val="20"/>
                <w:szCs w:val="20"/>
              </w:rPr>
            </w:pPr>
            <w:r w:rsidRPr="00495CBF">
              <w:rPr>
                <w:b/>
              </w:rPr>
              <w:t>7.</w:t>
            </w:r>
            <w:r w:rsidRPr="03600331">
              <w:t xml:space="preserve"> </w:t>
            </w:r>
            <w:proofErr w:type="spellStart"/>
            <w:r w:rsidR="00CB6CA2">
              <w:rPr>
                <w:rFonts w:ascii="Times New Roman" w:hAnsi="Times New Roman"/>
                <w:b/>
                <w:sz w:val="20"/>
                <w:szCs w:val="20"/>
              </w:rPr>
              <w:t>Sentimente</w:t>
            </w:r>
            <w:proofErr w:type="spellEnd"/>
            <w:r w:rsidR="00CB6CA2">
              <w:rPr>
                <w:rFonts w:ascii="Times New Roman" w:hAnsi="Times New Roman"/>
                <w:b/>
                <w:sz w:val="20"/>
                <w:szCs w:val="20"/>
              </w:rPr>
              <w:t xml:space="preserve"> positive. </w:t>
            </w:r>
            <w:proofErr w:type="spellStart"/>
            <w:r w:rsidR="00CB6CA2">
              <w:rPr>
                <w:rFonts w:ascii="Times New Roman" w:hAnsi="Times New Roman"/>
                <w:b/>
                <w:sz w:val="20"/>
                <w:szCs w:val="20"/>
              </w:rPr>
              <w:t>Prietenia</w:t>
            </w:r>
            <w:proofErr w:type="spellEnd"/>
          </w:p>
          <w:p w:rsidRPr="00495CBF" w:rsidR="3A422A86" w:rsidP="00495CBF" w:rsidRDefault="00495CBF" w14:paraId="578870CB" w14:textId="218BA2D2">
            <w:pPr>
              <w:pStyle w:val="NoSpacing"/>
              <w:rPr>
                <w:rFonts w:ascii="Times New Roman" w:hAnsi="Times New Roman"/>
                <w:sz w:val="20"/>
                <w:szCs w:val="20"/>
              </w:rPr>
            </w:pPr>
            <w:r>
              <w:rPr>
                <w:rFonts w:ascii="Times New Roman" w:hAnsi="Times New Roman"/>
                <w:sz w:val="20"/>
                <w:szCs w:val="20"/>
              </w:rPr>
              <w:t xml:space="preserve">                </w:t>
            </w:r>
            <w:proofErr w:type="spellStart"/>
            <w:r w:rsidRPr="006A2C00" w:rsidR="006A2C00">
              <w:rPr>
                <w:rFonts w:ascii="Times New Roman" w:hAnsi="Times New Roman"/>
                <w:b/>
                <w:bCs/>
                <w:sz w:val="20"/>
                <w:szCs w:val="20"/>
              </w:rPr>
              <w:t>Producție</w:t>
            </w:r>
            <w:proofErr w:type="spellEnd"/>
            <w:r w:rsidRPr="006A2C00" w:rsidR="006A2C00">
              <w:rPr>
                <w:rFonts w:ascii="Times New Roman" w:hAnsi="Times New Roman"/>
                <w:b/>
                <w:bCs/>
                <w:sz w:val="20"/>
                <w:szCs w:val="20"/>
              </w:rPr>
              <w:t xml:space="preserve"> </w:t>
            </w:r>
            <w:proofErr w:type="spellStart"/>
            <w:r w:rsidRPr="006A2C00" w:rsidR="006A2C00">
              <w:rPr>
                <w:rFonts w:ascii="Times New Roman" w:hAnsi="Times New Roman"/>
                <w:b/>
                <w:bCs/>
                <w:sz w:val="20"/>
                <w:szCs w:val="20"/>
              </w:rPr>
              <w:t>orală</w:t>
            </w:r>
            <w:proofErr w:type="spellEnd"/>
            <w:r w:rsidRPr="006A2C00" w:rsidR="3A422A86">
              <w:rPr>
                <w:rFonts w:ascii="Times New Roman" w:hAnsi="Times New Roman"/>
                <w:b/>
                <w:sz w:val="20"/>
                <w:szCs w:val="20"/>
              </w:rPr>
              <w:t>:</w:t>
            </w:r>
            <w:r w:rsidR="002923F2">
              <w:rPr>
                <w:rFonts w:ascii="Times New Roman" w:hAnsi="Times New Roman"/>
                <w:sz w:val="20"/>
                <w:szCs w:val="20"/>
              </w:rPr>
              <w:t xml:space="preserve"> Ce sunt </w:t>
            </w:r>
            <w:proofErr w:type="spellStart"/>
            <w:r w:rsidR="002923F2">
              <w:rPr>
                <w:rFonts w:ascii="Times New Roman" w:hAnsi="Times New Roman"/>
                <w:sz w:val="20"/>
                <w:szCs w:val="20"/>
              </w:rPr>
              <w:t>sentimentele</w:t>
            </w:r>
            <w:proofErr w:type="spellEnd"/>
            <w:r w:rsidRPr="00495CBF" w:rsidR="3A422A86">
              <w:rPr>
                <w:rFonts w:ascii="Times New Roman" w:hAnsi="Times New Roman"/>
                <w:sz w:val="20"/>
                <w:szCs w:val="20"/>
              </w:rPr>
              <w:t xml:space="preserve">? </w:t>
            </w:r>
            <w:proofErr w:type="spellStart"/>
            <w:r w:rsidR="002923F2">
              <w:rPr>
                <w:rFonts w:ascii="Times New Roman" w:hAnsi="Times New Roman"/>
                <w:sz w:val="20"/>
                <w:szCs w:val="20"/>
              </w:rPr>
              <w:t>Sentimente</w:t>
            </w:r>
            <w:proofErr w:type="spellEnd"/>
            <w:r w:rsidR="002923F2">
              <w:rPr>
                <w:rFonts w:ascii="Times New Roman" w:hAnsi="Times New Roman"/>
                <w:sz w:val="20"/>
                <w:szCs w:val="20"/>
              </w:rPr>
              <w:t xml:space="preserve"> positive </w:t>
            </w:r>
            <w:r w:rsidR="002923F2">
              <w:rPr>
                <w:rFonts w:ascii="Times New Roman" w:hAnsi="Times New Roman"/>
                <w:sz w:val="20"/>
                <w:szCs w:val="20"/>
                <w:lang w:val="ro-RO"/>
              </w:rPr>
              <w:t xml:space="preserve">și </w:t>
            </w:r>
            <w:proofErr w:type="spellStart"/>
            <w:r w:rsidR="002923F2">
              <w:rPr>
                <w:rFonts w:ascii="Times New Roman" w:hAnsi="Times New Roman"/>
                <w:sz w:val="20"/>
                <w:szCs w:val="20"/>
              </w:rPr>
              <w:t>sentimente</w:t>
            </w:r>
            <w:proofErr w:type="spellEnd"/>
            <w:r w:rsidR="002923F2">
              <w:rPr>
                <w:rFonts w:ascii="Times New Roman" w:hAnsi="Times New Roman"/>
                <w:sz w:val="20"/>
                <w:szCs w:val="20"/>
              </w:rPr>
              <w:t xml:space="preserve"> negative</w:t>
            </w:r>
            <w:r w:rsidRPr="00495CBF" w:rsidR="3A422A86">
              <w:rPr>
                <w:rFonts w:ascii="Times New Roman" w:hAnsi="Times New Roman"/>
                <w:sz w:val="20"/>
                <w:szCs w:val="20"/>
              </w:rPr>
              <w:t>.</w:t>
            </w:r>
          </w:p>
          <w:p w:rsidRPr="00495CBF" w:rsidR="3A422A86" w:rsidP="00495CBF" w:rsidRDefault="3A422A86" w14:paraId="2DA87591" w14:textId="48AF3F1C">
            <w:pPr>
              <w:pStyle w:val="NoSpacing"/>
              <w:rPr>
                <w:rFonts w:ascii="Times New Roman" w:hAnsi="Times New Roman"/>
                <w:sz w:val="20"/>
                <w:szCs w:val="20"/>
                <w:lang w:val="en-GB" w:eastAsia="ro-RO"/>
              </w:rPr>
            </w:pPr>
            <w:r w:rsidRPr="00495CBF">
              <w:rPr>
                <w:rFonts w:ascii="Times New Roman" w:hAnsi="Times New Roman"/>
                <w:sz w:val="20"/>
                <w:szCs w:val="20"/>
              </w:rPr>
              <w:t xml:space="preserve">    </w:t>
            </w:r>
            <w:r w:rsidRPr="00495CBF">
              <w:rPr>
                <w:rFonts w:ascii="Times New Roman" w:hAnsi="Times New Roman"/>
                <w:sz w:val="20"/>
                <w:szCs w:val="20"/>
              </w:rPr>
              <w:tab/>
            </w:r>
            <w:r w:rsidRPr="00495CBF" w:rsidR="00495CBF">
              <w:rPr>
                <w:rFonts w:ascii="Times New Roman" w:hAnsi="Times New Roman"/>
                <w:b/>
                <w:sz w:val="20"/>
                <w:szCs w:val="20"/>
              </w:rPr>
              <w:t xml:space="preserve">  </w:t>
            </w:r>
            <w:proofErr w:type="spellStart"/>
            <w:r w:rsidRPr="006A2C00" w:rsidR="006A2C00">
              <w:rPr>
                <w:b/>
              </w:rPr>
              <w:t>C</w:t>
            </w:r>
            <w:r w:rsidR="006A2C00">
              <w:rPr>
                <w:b/>
                <w:bCs/>
              </w:rPr>
              <w:t>itire</w:t>
            </w:r>
            <w:proofErr w:type="spellEnd"/>
            <w:r w:rsidRPr="006A2C00" w:rsidR="006A2C00">
              <w:rPr>
                <w:b/>
                <w:bCs/>
                <w:sz w:val="20"/>
                <w:szCs w:val="20"/>
              </w:rPr>
              <w:t>:</w:t>
            </w:r>
            <w:r w:rsidRPr="006A2C00" w:rsidR="006A2C00">
              <w:rPr>
                <w:rFonts w:ascii="Times New Roman" w:hAnsi="Times New Roman"/>
                <w:sz w:val="20"/>
                <w:szCs w:val="20"/>
              </w:rPr>
              <w:t xml:space="preserve"> </w:t>
            </w:r>
            <w:r w:rsidRPr="00495CBF">
              <w:rPr>
                <w:rFonts w:ascii="Times New Roman" w:hAnsi="Times New Roman"/>
                <w:sz w:val="20"/>
                <w:szCs w:val="20"/>
              </w:rPr>
              <w:t>“The Value of Friendship in the Christian Life,” https://wtctheology.org.uk/theomisc/value-of-friendship-in-the-christian-life/</w:t>
            </w:r>
            <w:r w:rsidRPr="00495CBF">
              <w:rPr>
                <w:rFonts w:ascii="Times New Roman" w:hAnsi="Times New Roman"/>
                <w:i/>
                <w:iCs/>
                <w:sz w:val="20"/>
                <w:szCs w:val="20"/>
              </w:rPr>
              <w:t xml:space="preserve"> (</w:t>
            </w:r>
            <w:r w:rsidRPr="00495CBF">
              <w:rPr>
                <w:rFonts w:ascii="Times New Roman" w:hAnsi="Times New Roman"/>
                <w:sz w:val="20"/>
                <w:szCs w:val="20"/>
              </w:rPr>
              <w:t>identify and compare/contrast main arguments, open-ended questions)</w:t>
            </w:r>
          </w:p>
          <w:p w:rsidRPr="00495CBF" w:rsidR="3A422A86" w:rsidP="00495CBF" w:rsidRDefault="3A422A86" w14:paraId="094C21A4" w14:textId="784BBF84">
            <w:pPr>
              <w:pStyle w:val="NoSpacing"/>
              <w:rPr>
                <w:rFonts w:ascii="Times New Roman" w:hAnsi="Times New Roman"/>
                <w:sz w:val="20"/>
                <w:szCs w:val="20"/>
                <w:lang w:val="en-GB" w:eastAsia="ro-RO"/>
              </w:rPr>
            </w:pPr>
            <w:r w:rsidRPr="00495CBF">
              <w:rPr>
                <w:rFonts w:ascii="Times New Roman" w:hAnsi="Times New Roman"/>
                <w:sz w:val="20"/>
                <w:szCs w:val="20"/>
                <w:lang w:val="en-GB" w:eastAsia="ro-RO"/>
              </w:rPr>
              <w:t xml:space="preserve">              </w:t>
            </w:r>
            <w:r w:rsidRPr="006A2C00" w:rsidR="004E73DC">
              <w:rPr>
                <w:rFonts w:ascii="Times New Roman" w:hAnsi="Times New Roman"/>
                <w:b/>
                <w:bCs/>
                <w:sz w:val="20"/>
                <w:szCs w:val="20"/>
                <w:lang w:val="ro-RO"/>
              </w:rPr>
              <w:t>Ascultare</w:t>
            </w:r>
            <w:r w:rsidRPr="00495CBF">
              <w:rPr>
                <w:rFonts w:ascii="Times New Roman" w:hAnsi="Times New Roman"/>
                <w:b/>
                <w:sz w:val="20"/>
                <w:szCs w:val="20"/>
                <w:lang w:val="en-GB" w:eastAsia="ro-RO"/>
              </w:rPr>
              <w:t>:</w:t>
            </w:r>
            <w:r w:rsidRPr="00495CBF">
              <w:rPr>
                <w:rFonts w:ascii="Times New Roman" w:hAnsi="Times New Roman"/>
                <w:sz w:val="20"/>
                <w:szCs w:val="20"/>
                <w:lang w:val="en-GB" w:eastAsia="ro-RO"/>
              </w:rPr>
              <w:t xml:space="preserve"> “Friendship and Vulnerability,” https://ed.ted.com/best_of_web/HKwNQiHj</w:t>
            </w:r>
            <w:r w:rsidRPr="00495CBF">
              <w:rPr>
                <w:rFonts w:ascii="Times New Roman" w:hAnsi="Times New Roman"/>
                <w:sz w:val="20"/>
                <w:szCs w:val="20"/>
              </w:rPr>
              <w:t xml:space="preserve"> </w:t>
            </w:r>
          </w:p>
          <w:p w:rsidRPr="00267F9D" w:rsidR="002B5F2B" w:rsidP="000F0D4C" w:rsidRDefault="31255E85" w14:paraId="6CAB08EF" w14:textId="48762CF1">
            <w:pPr>
              <w:pStyle w:val="NoSpacing"/>
              <w:rPr>
                <w:lang w:val="en-GB" w:eastAsia="ro-RO"/>
              </w:rPr>
            </w:pPr>
            <w:r w:rsidRPr="00495CBF">
              <w:rPr>
                <w:rFonts w:ascii="Times New Roman" w:hAnsi="Times New Roman"/>
                <w:sz w:val="20"/>
                <w:szCs w:val="20"/>
              </w:rPr>
              <w:t xml:space="preserve">              </w:t>
            </w:r>
            <w:r w:rsidRPr="00495CBF">
              <w:rPr>
                <w:rFonts w:ascii="Times New Roman" w:hAnsi="Times New Roman"/>
                <w:b/>
                <w:sz w:val="20"/>
                <w:szCs w:val="20"/>
              </w:rPr>
              <w:t xml:space="preserve"> </w:t>
            </w:r>
            <w:proofErr w:type="spellStart"/>
            <w:r w:rsidR="006A2C00">
              <w:rPr>
                <w:rFonts w:ascii="Times New Roman" w:hAnsi="Times New Roman"/>
                <w:b/>
                <w:sz w:val="20"/>
                <w:szCs w:val="20"/>
              </w:rPr>
              <w:t>Scriere</w:t>
            </w:r>
            <w:proofErr w:type="spellEnd"/>
            <w:r w:rsidRPr="00495CBF" w:rsidR="006A2C00">
              <w:rPr>
                <w:rFonts w:ascii="Times New Roman" w:hAnsi="Times New Roman"/>
                <w:b/>
                <w:sz w:val="20"/>
                <w:szCs w:val="20"/>
              </w:rPr>
              <w:t>:</w:t>
            </w:r>
            <w:r w:rsidR="006A2C00">
              <w:rPr>
                <w:rFonts w:ascii="Times New Roman" w:hAnsi="Times New Roman"/>
                <w:sz w:val="20"/>
                <w:szCs w:val="20"/>
              </w:rPr>
              <w:t xml:space="preserve"> </w:t>
            </w:r>
            <w:r w:rsidR="000F0D4C">
              <w:rPr>
                <w:rFonts w:ascii="Times New Roman" w:hAnsi="Times New Roman"/>
                <w:sz w:val="20"/>
                <w:szCs w:val="20"/>
                <w:lang w:val="ro-RO"/>
              </w:rPr>
              <w:t>câ</w:t>
            </w:r>
            <w:r w:rsidR="006A2C00">
              <w:rPr>
                <w:rFonts w:ascii="Times New Roman" w:hAnsi="Times New Roman"/>
                <w:sz w:val="20"/>
                <w:szCs w:val="20"/>
                <w:lang w:val="ro-RO"/>
              </w:rPr>
              <w:t xml:space="preserve">eva idei </w:t>
            </w:r>
            <w:r w:rsidR="000F0D4C">
              <w:rPr>
                <w:rFonts w:ascii="Times New Roman" w:hAnsi="Times New Roman"/>
                <w:sz w:val="20"/>
                <w:szCs w:val="20"/>
                <w:lang w:val="ro-RO"/>
              </w:rPr>
              <w:t>referitoare la textul audiat</w:t>
            </w:r>
          </w:p>
        </w:tc>
        <w:tc>
          <w:tcPr>
            <w:tcW w:w="1377" w:type="pct"/>
            <w:shd w:val="clear" w:color="auto" w:fill="auto"/>
          </w:tcPr>
          <w:p w:rsidRPr="00267F9D" w:rsidR="002B5F2B" w:rsidP="002B5F2B" w:rsidRDefault="00AA05A0" w14:paraId="78829FD9" w14:textId="1E3D9B3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463B3EBE" w14:textId="77777777">
            <w:pPr>
              <w:pStyle w:val="Default"/>
              <w:rPr>
                <w:color w:val="auto"/>
                <w:lang w:val="en-GB" w:eastAsia="ro-RO"/>
              </w:rPr>
            </w:pPr>
          </w:p>
        </w:tc>
      </w:tr>
      <w:tr w:rsidRPr="00267F9D" w:rsidR="002B5F2B" w:rsidTr="00414F0C" w14:paraId="69B7733B" w14:textId="77777777">
        <w:trPr>
          <w:cantSplit/>
        </w:trPr>
        <w:tc>
          <w:tcPr>
            <w:tcW w:w="2818" w:type="pct"/>
            <w:shd w:val="clear" w:color="auto" w:fill="auto"/>
          </w:tcPr>
          <w:p w:rsidRPr="00495CBF" w:rsidR="002B5F2B" w:rsidP="00495CBF" w:rsidRDefault="002B5F2B" w14:paraId="3B1F9A6E" w14:textId="6E2FB2F4">
            <w:pPr>
              <w:pStyle w:val="NoSpacing"/>
              <w:rPr>
                <w:rFonts w:ascii="Times New Roman" w:hAnsi="Times New Roman"/>
                <w:sz w:val="20"/>
                <w:szCs w:val="20"/>
              </w:rPr>
            </w:pPr>
            <w:r w:rsidRPr="00495CBF">
              <w:rPr>
                <w:rFonts w:ascii="Times New Roman" w:hAnsi="Times New Roman"/>
                <w:b/>
                <w:sz w:val="20"/>
                <w:szCs w:val="20"/>
              </w:rPr>
              <w:t>8.</w:t>
            </w:r>
            <w:r w:rsidR="002923F2">
              <w:rPr>
                <w:rFonts w:ascii="Times New Roman" w:hAnsi="Times New Roman"/>
                <w:sz w:val="20"/>
                <w:szCs w:val="20"/>
              </w:rPr>
              <w:t xml:space="preserve"> </w:t>
            </w:r>
            <w:proofErr w:type="spellStart"/>
            <w:r w:rsidR="00402157">
              <w:rPr>
                <w:rFonts w:ascii="Times New Roman" w:hAnsi="Times New Roman"/>
                <w:b/>
                <w:sz w:val="20"/>
                <w:szCs w:val="20"/>
              </w:rPr>
              <w:t>Spiritualitatea</w:t>
            </w:r>
            <w:proofErr w:type="spellEnd"/>
            <w:r w:rsidR="00402157">
              <w:rPr>
                <w:rFonts w:ascii="Times New Roman" w:hAnsi="Times New Roman"/>
                <w:b/>
                <w:sz w:val="20"/>
                <w:szCs w:val="20"/>
              </w:rPr>
              <w:t xml:space="preserve"> – </w:t>
            </w:r>
            <w:proofErr w:type="spellStart"/>
            <w:r w:rsidR="00402157">
              <w:rPr>
                <w:rFonts w:ascii="Times New Roman" w:hAnsi="Times New Roman"/>
                <w:b/>
                <w:sz w:val="20"/>
                <w:szCs w:val="20"/>
              </w:rPr>
              <w:t>este</w:t>
            </w:r>
            <w:proofErr w:type="spellEnd"/>
            <w:r w:rsidR="00402157">
              <w:rPr>
                <w:rFonts w:ascii="Times New Roman" w:hAnsi="Times New Roman"/>
                <w:b/>
                <w:sz w:val="20"/>
                <w:szCs w:val="20"/>
              </w:rPr>
              <w:t xml:space="preserve"> </w:t>
            </w:r>
            <w:proofErr w:type="spellStart"/>
            <w:r w:rsidR="00402157">
              <w:rPr>
                <w:rFonts w:ascii="Times New Roman" w:hAnsi="Times New Roman"/>
                <w:b/>
                <w:sz w:val="20"/>
                <w:szCs w:val="20"/>
              </w:rPr>
              <w:t>ea</w:t>
            </w:r>
            <w:proofErr w:type="spellEnd"/>
            <w:r w:rsidR="00402157">
              <w:rPr>
                <w:rFonts w:ascii="Times New Roman" w:hAnsi="Times New Roman"/>
                <w:b/>
                <w:sz w:val="20"/>
                <w:szCs w:val="20"/>
              </w:rPr>
              <w:t xml:space="preserve"> o </w:t>
            </w:r>
            <w:proofErr w:type="spellStart"/>
            <w:r w:rsidR="002923F2">
              <w:rPr>
                <w:rFonts w:ascii="Times New Roman" w:hAnsi="Times New Roman"/>
                <w:b/>
                <w:sz w:val="20"/>
                <w:szCs w:val="20"/>
              </w:rPr>
              <w:t>practică</w:t>
            </w:r>
            <w:proofErr w:type="spellEnd"/>
            <w:r w:rsidR="002923F2">
              <w:rPr>
                <w:rFonts w:ascii="Times New Roman" w:hAnsi="Times New Roman"/>
                <w:b/>
                <w:sz w:val="20"/>
                <w:szCs w:val="20"/>
              </w:rPr>
              <w:t xml:space="preserve"> curentă?</w:t>
            </w:r>
          </w:p>
          <w:p w:rsidRPr="00495CBF" w:rsidR="002B5F2B" w:rsidP="00495CBF" w:rsidRDefault="1D19902F" w14:paraId="08F9B517" w14:textId="475F37F5">
            <w:pPr>
              <w:pStyle w:val="NoSpacing"/>
              <w:rPr>
                <w:rFonts w:ascii="Times New Roman" w:hAnsi="Times New Roman"/>
                <w:sz w:val="20"/>
                <w:szCs w:val="20"/>
              </w:rPr>
            </w:pPr>
            <w:r w:rsidRPr="00495CBF">
              <w:rPr>
                <w:rFonts w:ascii="Times New Roman" w:hAnsi="Times New Roman"/>
                <w:sz w:val="20"/>
                <w:szCs w:val="20"/>
              </w:rPr>
              <w:t xml:space="preserve">               </w:t>
            </w:r>
            <w:r w:rsidRPr="006A2C00">
              <w:rPr>
                <w:rFonts w:ascii="Times New Roman" w:hAnsi="Times New Roman"/>
                <w:sz w:val="20"/>
                <w:szCs w:val="20"/>
              </w:rPr>
              <w:t xml:space="preserve">  </w:t>
            </w:r>
            <w:proofErr w:type="spellStart"/>
            <w:r w:rsidRPr="006A2C00" w:rsidR="006A2C00">
              <w:rPr>
                <w:rFonts w:ascii="Times New Roman" w:hAnsi="Times New Roman"/>
                <w:b/>
                <w:bCs/>
                <w:sz w:val="20"/>
                <w:szCs w:val="20"/>
              </w:rPr>
              <w:t>Producție</w:t>
            </w:r>
            <w:proofErr w:type="spellEnd"/>
            <w:r w:rsidRPr="006A2C00" w:rsidR="006A2C00">
              <w:rPr>
                <w:rFonts w:ascii="Times New Roman" w:hAnsi="Times New Roman"/>
                <w:b/>
                <w:bCs/>
                <w:sz w:val="20"/>
                <w:szCs w:val="20"/>
              </w:rPr>
              <w:t xml:space="preserve"> </w:t>
            </w:r>
            <w:proofErr w:type="spellStart"/>
            <w:r w:rsidRPr="006A2C00" w:rsidR="006A2C00">
              <w:rPr>
                <w:rFonts w:ascii="Times New Roman" w:hAnsi="Times New Roman"/>
                <w:b/>
                <w:bCs/>
                <w:sz w:val="20"/>
                <w:szCs w:val="20"/>
              </w:rPr>
              <w:t>orală</w:t>
            </w:r>
            <w:proofErr w:type="spellEnd"/>
            <w:r w:rsidRPr="006A2C00" w:rsidR="4BDA836B">
              <w:rPr>
                <w:rFonts w:ascii="Times New Roman" w:hAnsi="Times New Roman"/>
                <w:b/>
                <w:sz w:val="20"/>
                <w:szCs w:val="20"/>
              </w:rPr>
              <w:t>:</w:t>
            </w:r>
            <w:r w:rsidRPr="006A2C00" w:rsidR="4BDA836B">
              <w:rPr>
                <w:rFonts w:ascii="Times New Roman" w:hAnsi="Times New Roman"/>
                <w:sz w:val="20"/>
                <w:szCs w:val="20"/>
              </w:rPr>
              <w:t xml:space="preserve"> </w:t>
            </w:r>
            <w:r w:rsidR="002923F2">
              <w:rPr>
                <w:rFonts w:ascii="Times New Roman" w:hAnsi="Times New Roman"/>
                <w:sz w:val="20"/>
                <w:szCs w:val="20"/>
              </w:rPr>
              <w:t xml:space="preserve">Sunt spiritual </w:t>
            </w:r>
            <w:proofErr w:type="spellStart"/>
            <w:r w:rsidR="002923F2">
              <w:rPr>
                <w:rFonts w:ascii="Times New Roman" w:hAnsi="Times New Roman"/>
                <w:sz w:val="20"/>
                <w:szCs w:val="20"/>
              </w:rPr>
              <w:t>sau</w:t>
            </w:r>
            <w:proofErr w:type="spellEnd"/>
            <w:r w:rsidR="002923F2">
              <w:rPr>
                <w:rFonts w:ascii="Times New Roman" w:hAnsi="Times New Roman"/>
                <w:sz w:val="20"/>
                <w:szCs w:val="20"/>
              </w:rPr>
              <w:t xml:space="preserve"> religios</w:t>
            </w:r>
            <w:r w:rsidRPr="00495CBF" w:rsidR="4BDA836B">
              <w:rPr>
                <w:rFonts w:ascii="Times New Roman" w:hAnsi="Times New Roman"/>
                <w:sz w:val="20"/>
                <w:szCs w:val="20"/>
              </w:rPr>
              <w:t>?</w:t>
            </w:r>
          </w:p>
          <w:p w:rsidRPr="00495CBF" w:rsidR="002B5F2B" w:rsidP="00495CBF" w:rsidRDefault="70E902C1" w14:paraId="7EED00A4" w14:textId="2A78EC20">
            <w:pPr>
              <w:pStyle w:val="NoSpacing"/>
              <w:rPr>
                <w:rFonts w:ascii="Times New Roman" w:hAnsi="Times New Roman"/>
                <w:sz w:val="20"/>
                <w:szCs w:val="20"/>
              </w:rPr>
            </w:pPr>
            <w:r w:rsidRPr="00495CBF">
              <w:rPr>
                <w:rFonts w:ascii="Times New Roman" w:hAnsi="Times New Roman"/>
                <w:sz w:val="20"/>
                <w:szCs w:val="20"/>
              </w:rPr>
              <w:t xml:space="preserve">                 </w:t>
            </w:r>
            <w:proofErr w:type="spellStart"/>
            <w:r w:rsidRPr="006A2C00" w:rsidR="006A2C00">
              <w:rPr>
                <w:b/>
              </w:rPr>
              <w:t>C</w:t>
            </w:r>
            <w:r w:rsidR="006A2C00">
              <w:rPr>
                <w:b/>
                <w:bCs/>
              </w:rPr>
              <w:t>itire</w:t>
            </w:r>
            <w:proofErr w:type="spellEnd"/>
            <w:r w:rsidRPr="006A2C00" w:rsidR="006A2C00">
              <w:rPr>
                <w:b/>
                <w:bCs/>
                <w:sz w:val="20"/>
                <w:szCs w:val="20"/>
              </w:rPr>
              <w:t>:</w:t>
            </w:r>
            <w:r w:rsidRPr="006A2C00" w:rsidR="006A2C00">
              <w:rPr>
                <w:rFonts w:ascii="Times New Roman" w:hAnsi="Times New Roman"/>
                <w:sz w:val="20"/>
                <w:szCs w:val="20"/>
              </w:rPr>
              <w:t xml:space="preserve"> </w:t>
            </w:r>
            <w:r w:rsidRPr="00495CBF" w:rsidR="2FBAE81F">
              <w:rPr>
                <w:rFonts w:ascii="Times New Roman" w:hAnsi="Times New Roman"/>
                <w:sz w:val="20"/>
                <w:szCs w:val="20"/>
              </w:rPr>
              <w:t>“Spirituality” (</w:t>
            </w:r>
            <w:r w:rsidR="002923F2">
              <w:rPr>
                <w:rFonts w:ascii="Times New Roman" w:hAnsi="Times New Roman"/>
                <w:sz w:val="20"/>
                <w:szCs w:val="20"/>
              </w:rPr>
              <w:t xml:space="preserve">extras din manual)  </w:t>
            </w:r>
            <w:proofErr w:type="spellStart"/>
            <w:r w:rsidR="002923F2">
              <w:rPr>
                <w:rFonts w:ascii="Times New Roman" w:hAnsi="Times New Roman"/>
                <w:sz w:val="20"/>
                <w:szCs w:val="20"/>
              </w:rPr>
              <w:t>Întrebări</w:t>
            </w:r>
            <w:proofErr w:type="spellEnd"/>
            <w:r w:rsidR="002923F2">
              <w:rPr>
                <w:rFonts w:ascii="Times New Roman" w:hAnsi="Times New Roman"/>
                <w:sz w:val="20"/>
                <w:szCs w:val="20"/>
              </w:rPr>
              <w:t xml:space="preserve"> </w:t>
            </w:r>
            <w:proofErr w:type="spellStart"/>
            <w:r w:rsidR="002923F2">
              <w:rPr>
                <w:rFonts w:ascii="Times New Roman" w:hAnsi="Times New Roman"/>
                <w:sz w:val="20"/>
                <w:szCs w:val="20"/>
              </w:rPr>
              <w:t>și</w:t>
            </w:r>
            <w:proofErr w:type="spellEnd"/>
            <w:r w:rsidR="002923F2">
              <w:rPr>
                <w:rFonts w:ascii="Times New Roman" w:hAnsi="Times New Roman"/>
                <w:sz w:val="20"/>
                <w:szCs w:val="20"/>
              </w:rPr>
              <w:t xml:space="preserve"> </w:t>
            </w:r>
            <w:proofErr w:type="spellStart"/>
            <w:r w:rsidR="002923F2">
              <w:rPr>
                <w:rFonts w:ascii="Times New Roman" w:hAnsi="Times New Roman"/>
                <w:sz w:val="20"/>
                <w:szCs w:val="20"/>
              </w:rPr>
              <w:t>răspunsuri</w:t>
            </w:r>
            <w:proofErr w:type="spellEnd"/>
            <w:r w:rsidR="002923F2">
              <w:rPr>
                <w:rFonts w:ascii="Times New Roman" w:hAnsi="Times New Roman"/>
                <w:sz w:val="20"/>
                <w:szCs w:val="20"/>
              </w:rPr>
              <w:t xml:space="preserve"> </w:t>
            </w:r>
            <w:r w:rsidRPr="00495CBF" w:rsidR="5394A42B">
              <w:rPr>
                <w:rFonts w:ascii="Times New Roman" w:hAnsi="Times New Roman"/>
                <w:sz w:val="20"/>
                <w:szCs w:val="20"/>
              </w:rPr>
              <w:t xml:space="preserve"> (</w:t>
            </w:r>
            <w:proofErr w:type="spellStart"/>
            <w:r w:rsidR="002923F2">
              <w:rPr>
                <w:rFonts w:ascii="Times New Roman" w:hAnsi="Times New Roman"/>
                <w:sz w:val="20"/>
                <w:szCs w:val="20"/>
              </w:rPr>
              <w:t>formularea</w:t>
            </w:r>
            <w:proofErr w:type="spellEnd"/>
            <w:r w:rsidR="002923F2">
              <w:rPr>
                <w:rFonts w:ascii="Times New Roman" w:hAnsi="Times New Roman"/>
                <w:sz w:val="20"/>
                <w:szCs w:val="20"/>
              </w:rPr>
              <w:t xml:space="preserve"> de </w:t>
            </w:r>
            <w:proofErr w:type="spellStart"/>
            <w:r w:rsidR="002923F2">
              <w:rPr>
                <w:rFonts w:ascii="Times New Roman" w:hAnsi="Times New Roman"/>
                <w:sz w:val="20"/>
                <w:szCs w:val="20"/>
              </w:rPr>
              <w:t>întrebări</w:t>
            </w:r>
            <w:proofErr w:type="spellEnd"/>
            <w:r w:rsidRPr="00495CBF" w:rsidR="5394A42B">
              <w:rPr>
                <w:rFonts w:ascii="Times New Roman" w:hAnsi="Times New Roman"/>
                <w:sz w:val="20"/>
                <w:szCs w:val="20"/>
              </w:rPr>
              <w:t>)</w:t>
            </w:r>
          </w:p>
          <w:p w:rsidRPr="00495CBF" w:rsidR="002B5F2B" w:rsidP="006A2C00" w:rsidRDefault="5394A42B" w14:paraId="5110A710" w14:textId="64D5951C">
            <w:pPr>
              <w:pStyle w:val="NoSpacing"/>
              <w:rPr>
                <w:rFonts w:ascii="Times New Roman" w:hAnsi="Times New Roman"/>
                <w:sz w:val="20"/>
                <w:szCs w:val="20"/>
                <w:lang w:val="en-GB" w:eastAsia="ro-RO"/>
              </w:rPr>
            </w:pPr>
            <w:r w:rsidRPr="00495CBF">
              <w:rPr>
                <w:rFonts w:ascii="Times New Roman" w:hAnsi="Times New Roman"/>
                <w:sz w:val="20"/>
                <w:szCs w:val="20"/>
              </w:rPr>
              <w:t xml:space="preserve">              </w:t>
            </w:r>
            <w:r w:rsidRPr="006A2C00" w:rsidR="006A2C00">
              <w:rPr>
                <w:rFonts w:ascii="Times New Roman" w:hAnsi="Times New Roman"/>
                <w:b/>
                <w:bCs/>
                <w:sz w:val="20"/>
                <w:szCs w:val="20"/>
                <w:lang w:val="ro-RO"/>
              </w:rPr>
              <w:t>Ascultare</w:t>
            </w:r>
            <w:r w:rsidRPr="00495CBF" w:rsidR="006A2C00">
              <w:rPr>
                <w:rFonts w:ascii="Times New Roman" w:hAnsi="Times New Roman"/>
                <w:b/>
                <w:sz w:val="20"/>
                <w:szCs w:val="20"/>
              </w:rPr>
              <w:t xml:space="preserve"> </w:t>
            </w:r>
            <w:r w:rsidR="006A2C00">
              <w:rPr>
                <w:rFonts w:ascii="Times New Roman" w:hAnsi="Times New Roman"/>
                <w:b/>
                <w:sz w:val="20"/>
                <w:szCs w:val="20"/>
              </w:rPr>
              <w:t xml:space="preserve">;I </w:t>
            </w:r>
            <w:proofErr w:type="spellStart"/>
            <w:r w:rsidR="006A2C00">
              <w:rPr>
                <w:rFonts w:ascii="Times New Roman" w:hAnsi="Times New Roman"/>
                <w:b/>
                <w:sz w:val="20"/>
                <w:szCs w:val="20"/>
              </w:rPr>
              <w:t>Scriere</w:t>
            </w:r>
            <w:proofErr w:type="spellEnd"/>
            <w:r w:rsidRPr="00495CBF">
              <w:rPr>
                <w:rFonts w:ascii="Times New Roman" w:hAnsi="Times New Roman"/>
                <w:b/>
                <w:sz w:val="20"/>
                <w:szCs w:val="20"/>
              </w:rPr>
              <w:t>:</w:t>
            </w:r>
            <w:r w:rsidRPr="00495CBF">
              <w:rPr>
                <w:rFonts w:ascii="Times New Roman" w:hAnsi="Times New Roman"/>
                <w:sz w:val="20"/>
                <w:szCs w:val="20"/>
              </w:rPr>
              <w:t xml:space="preserve"> </w:t>
            </w:r>
            <w:r w:rsidR="00495CBF">
              <w:rPr>
                <w:rFonts w:ascii="Times New Roman" w:hAnsi="Times New Roman"/>
                <w:sz w:val="20"/>
                <w:szCs w:val="20"/>
              </w:rPr>
              <w:t>“</w:t>
            </w:r>
            <w:r w:rsidRPr="00495CBF">
              <w:rPr>
                <w:rFonts w:ascii="Times New Roman" w:hAnsi="Times New Roman"/>
                <w:sz w:val="20"/>
                <w:szCs w:val="20"/>
              </w:rPr>
              <w:t>Wh</w:t>
            </w:r>
            <w:r w:rsidRPr="00495CBF" w:rsidR="7E43BF45">
              <w:rPr>
                <w:rFonts w:ascii="Times New Roman" w:hAnsi="Times New Roman"/>
                <w:sz w:val="20"/>
                <w:szCs w:val="20"/>
              </w:rPr>
              <w:t>at</w:t>
            </w:r>
            <w:r w:rsidRPr="00495CBF">
              <w:rPr>
                <w:rFonts w:ascii="Times New Roman" w:hAnsi="Times New Roman"/>
                <w:sz w:val="20"/>
                <w:szCs w:val="20"/>
              </w:rPr>
              <w:t xml:space="preserve"> is Chr</w:t>
            </w:r>
            <w:r w:rsidRPr="00495CBF" w:rsidR="6061D0F3">
              <w:rPr>
                <w:rFonts w:ascii="Times New Roman" w:hAnsi="Times New Roman"/>
                <w:sz w:val="20"/>
                <w:szCs w:val="20"/>
              </w:rPr>
              <w:t>istian Spirituality</w:t>
            </w:r>
            <w:r w:rsidR="00495CBF">
              <w:rPr>
                <w:rFonts w:ascii="Times New Roman" w:hAnsi="Times New Roman"/>
                <w:sz w:val="20"/>
                <w:szCs w:val="20"/>
              </w:rPr>
              <w:t>”</w:t>
            </w:r>
            <w:r w:rsidRPr="00495CBF" w:rsidR="6061D0F3">
              <w:rPr>
                <w:rFonts w:ascii="Times New Roman" w:hAnsi="Times New Roman"/>
                <w:sz w:val="20"/>
                <w:szCs w:val="20"/>
              </w:rPr>
              <w:t>? (Audio file</w:t>
            </w:r>
            <w:r w:rsidRPr="00495CBF" w:rsidR="0B94975D">
              <w:rPr>
                <w:rFonts w:ascii="Times New Roman" w:hAnsi="Times New Roman"/>
                <w:sz w:val="20"/>
                <w:szCs w:val="20"/>
              </w:rPr>
              <w:t xml:space="preserve"> – </w:t>
            </w:r>
            <w:r w:rsidRPr="00495CBF" w:rsidR="6061D0F3">
              <w:rPr>
                <w:rFonts w:ascii="Times New Roman" w:hAnsi="Times New Roman"/>
                <w:sz w:val="20"/>
                <w:szCs w:val="20"/>
              </w:rPr>
              <w:t xml:space="preserve">textbook) </w:t>
            </w:r>
            <w:r w:rsidRPr="00495CBF" w:rsidR="4446D616">
              <w:rPr>
                <w:rFonts w:ascii="Times New Roman" w:hAnsi="Times New Roman"/>
                <w:sz w:val="20"/>
                <w:szCs w:val="20"/>
              </w:rPr>
              <w:t xml:space="preserve"> (cloze completion exercise)</w:t>
            </w:r>
          </w:p>
        </w:tc>
        <w:tc>
          <w:tcPr>
            <w:tcW w:w="1377" w:type="pct"/>
            <w:shd w:val="clear" w:color="auto" w:fill="auto"/>
          </w:tcPr>
          <w:p w:rsidRPr="00267F9D" w:rsidR="002B5F2B" w:rsidP="002B5F2B" w:rsidRDefault="00AA05A0" w14:paraId="06E5EFFA" w14:textId="6E3EE3CD">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r w:rsidRPr="00267F9D" w:rsidR="003F18BC">
              <w:rPr>
                <w:rFonts w:ascii="Times New Roman" w:hAnsi="Times New Roman"/>
                <w:sz w:val="20"/>
                <w:szCs w:val="20"/>
                <w:lang w:val="en-GB" w:eastAsia="ro-RO"/>
              </w:rPr>
              <w:t>.</w:t>
            </w:r>
          </w:p>
        </w:tc>
        <w:tc>
          <w:tcPr>
            <w:tcW w:w="805" w:type="pct"/>
            <w:shd w:val="clear" w:color="auto" w:fill="auto"/>
          </w:tcPr>
          <w:p w:rsidRPr="00267F9D" w:rsidR="002B5F2B" w:rsidP="002B5F2B" w:rsidRDefault="002B5F2B" w14:paraId="3E33F128" w14:textId="77777777">
            <w:pPr>
              <w:pStyle w:val="Default"/>
              <w:rPr>
                <w:color w:val="auto"/>
                <w:lang w:val="en-GB" w:eastAsia="ro-RO"/>
              </w:rPr>
            </w:pPr>
          </w:p>
        </w:tc>
      </w:tr>
      <w:tr w:rsidRPr="00267F9D" w:rsidR="002B5F2B" w:rsidTr="00414F0C" w14:paraId="4672ED85" w14:textId="77777777">
        <w:trPr>
          <w:cantSplit/>
        </w:trPr>
        <w:tc>
          <w:tcPr>
            <w:tcW w:w="2818" w:type="pct"/>
            <w:shd w:val="clear" w:color="auto" w:fill="auto"/>
          </w:tcPr>
          <w:p w:rsidR="00402157" w:rsidP="00495CBF" w:rsidRDefault="002B5F2B" w14:paraId="278CA30D" w14:textId="1DCB0ED3">
            <w:pPr>
              <w:pStyle w:val="NoSpacing"/>
              <w:rPr>
                <w:rFonts w:ascii="Times New Roman" w:hAnsi="Times New Roman"/>
                <w:sz w:val="20"/>
                <w:szCs w:val="20"/>
              </w:rPr>
            </w:pPr>
            <w:r w:rsidRPr="00495CBF">
              <w:rPr>
                <w:rFonts w:ascii="Times New Roman" w:hAnsi="Times New Roman"/>
                <w:b/>
                <w:sz w:val="20"/>
                <w:szCs w:val="20"/>
              </w:rPr>
              <w:t>9</w:t>
            </w:r>
            <w:r w:rsidRPr="00495CBF">
              <w:rPr>
                <w:rFonts w:ascii="Times New Roman" w:hAnsi="Times New Roman"/>
                <w:sz w:val="20"/>
                <w:szCs w:val="20"/>
              </w:rPr>
              <w:t xml:space="preserve">. </w:t>
            </w:r>
            <w:proofErr w:type="spellStart"/>
            <w:r w:rsidRPr="006A2C00" w:rsidR="006A2C00">
              <w:rPr>
                <w:rFonts w:ascii="Times New Roman" w:hAnsi="Times New Roman"/>
                <w:b/>
                <w:sz w:val="20"/>
                <w:szCs w:val="20"/>
              </w:rPr>
              <w:t>Substantivul</w:t>
            </w:r>
            <w:proofErr w:type="spellEnd"/>
            <w:r w:rsidRPr="006A2C00" w:rsidR="006A2C00">
              <w:rPr>
                <w:rFonts w:ascii="Times New Roman" w:hAnsi="Times New Roman"/>
                <w:b/>
                <w:sz w:val="20"/>
                <w:szCs w:val="20"/>
              </w:rPr>
              <w:t xml:space="preserve"> </w:t>
            </w:r>
            <w:proofErr w:type="spellStart"/>
            <w:r w:rsidRPr="006A2C00" w:rsidR="006A2C00">
              <w:rPr>
                <w:rFonts w:ascii="Times New Roman" w:hAnsi="Times New Roman"/>
                <w:b/>
                <w:sz w:val="20"/>
                <w:szCs w:val="20"/>
              </w:rPr>
              <w:t>și</w:t>
            </w:r>
            <w:proofErr w:type="spellEnd"/>
            <w:r w:rsidRPr="006A2C00" w:rsidR="006A2C00">
              <w:rPr>
                <w:rFonts w:ascii="Times New Roman" w:hAnsi="Times New Roman"/>
                <w:b/>
                <w:sz w:val="20"/>
                <w:szCs w:val="20"/>
              </w:rPr>
              <w:t xml:space="preserve"> </w:t>
            </w:r>
            <w:proofErr w:type="spellStart"/>
            <w:r w:rsidRPr="006A2C00" w:rsidR="006A2C00">
              <w:rPr>
                <w:rFonts w:ascii="Times New Roman" w:hAnsi="Times New Roman"/>
                <w:b/>
                <w:sz w:val="20"/>
                <w:szCs w:val="20"/>
              </w:rPr>
              <w:t>Articolul</w:t>
            </w:r>
            <w:proofErr w:type="spellEnd"/>
          </w:p>
          <w:p w:rsidRPr="00495CBF" w:rsidR="002B5F2B" w:rsidP="002F472B" w:rsidRDefault="00402157" w14:paraId="3DCC8742" w14:textId="725510EF">
            <w:pPr>
              <w:pStyle w:val="NoSpacing"/>
              <w:rPr>
                <w:rFonts w:ascii="Times New Roman" w:hAnsi="Times New Roman"/>
                <w:sz w:val="20"/>
                <w:szCs w:val="20"/>
                <w:lang w:val="en-GB" w:eastAsia="ro-RO"/>
              </w:rPr>
            </w:pPr>
            <w:proofErr w:type="spellStart"/>
            <w:r>
              <w:rPr>
                <w:rFonts w:ascii="Times New Roman" w:hAnsi="Times New Roman"/>
                <w:sz w:val="20"/>
                <w:szCs w:val="20"/>
              </w:rPr>
              <w:t>Exerciții</w:t>
            </w:r>
            <w:proofErr w:type="spellEnd"/>
            <w:r>
              <w:rPr>
                <w:rFonts w:ascii="Times New Roman" w:hAnsi="Times New Roman"/>
                <w:sz w:val="20"/>
                <w:szCs w:val="20"/>
              </w:rPr>
              <w:t xml:space="preserve"> recapitulative</w:t>
            </w:r>
          </w:p>
        </w:tc>
        <w:tc>
          <w:tcPr>
            <w:tcW w:w="1377" w:type="pct"/>
            <w:shd w:val="clear" w:color="auto" w:fill="auto"/>
          </w:tcPr>
          <w:p w:rsidRPr="00267F9D" w:rsidR="002B5F2B" w:rsidP="002B5F2B" w:rsidRDefault="00AA05A0" w14:paraId="6A6DCD3C" w14:textId="4DE318F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r w:rsidRPr="00267F9D" w:rsidR="003F18BC">
              <w:rPr>
                <w:rFonts w:ascii="Times New Roman" w:hAnsi="Times New Roman"/>
                <w:sz w:val="20"/>
                <w:szCs w:val="20"/>
                <w:lang w:val="en-GB" w:eastAsia="ro-RO"/>
              </w:rPr>
              <w:t>.</w:t>
            </w:r>
          </w:p>
        </w:tc>
        <w:tc>
          <w:tcPr>
            <w:tcW w:w="805" w:type="pct"/>
            <w:shd w:val="clear" w:color="auto" w:fill="auto"/>
          </w:tcPr>
          <w:p w:rsidRPr="00267F9D" w:rsidR="002B5F2B" w:rsidP="002B5F2B" w:rsidRDefault="002B5F2B" w14:paraId="116763F8" w14:textId="77777777">
            <w:pPr>
              <w:pStyle w:val="Default"/>
              <w:rPr>
                <w:color w:val="auto"/>
                <w:lang w:val="en-GB" w:eastAsia="ro-RO"/>
              </w:rPr>
            </w:pPr>
          </w:p>
        </w:tc>
      </w:tr>
      <w:tr w:rsidRPr="00267F9D" w:rsidR="002B5F2B" w:rsidTr="00414F0C" w14:paraId="0212BDC6" w14:textId="77777777">
        <w:trPr>
          <w:cantSplit/>
        </w:trPr>
        <w:tc>
          <w:tcPr>
            <w:tcW w:w="2818" w:type="pct"/>
            <w:shd w:val="clear" w:color="auto" w:fill="auto"/>
          </w:tcPr>
          <w:p w:rsidRPr="00495CBF" w:rsidR="002B5F2B" w:rsidP="00495CBF" w:rsidRDefault="002B5F2B" w14:paraId="262DAB91" w14:textId="3C0BAC47">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10. </w:t>
            </w:r>
            <w:proofErr w:type="spellStart"/>
            <w:r w:rsidR="002F472B">
              <w:rPr>
                <w:rFonts w:ascii="Times New Roman" w:hAnsi="Times New Roman"/>
                <w:b/>
                <w:color w:val="000000" w:themeColor="text1"/>
                <w:sz w:val="20"/>
                <w:szCs w:val="20"/>
              </w:rPr>
              <w:t>Parabolele</w:t>
            </w:r>
            <w:proofErr w:type="spellEnd"/>
            <w:r w:rsidR="002F472B">
              <w:rPr>
                <w:rFonts w:ascii="Times New Roman" w:hAnsi="Times New Roman"/>
                <w:b/>
                <w:color w:val="000000" w:themeColor="text1"/>
                <w:sz w:val="20"/>
                <w:szCs w:val="20"/>
              </w:rPr>
              <w:t xml:space="preserve"> </w:t>
            </w:r>
            <w:proofErr w:type="spellStart"/>
            <w:r w:rsidR="002F472B">
              <w:rPr>
                <w:rFonts w:ascii="Times New Roman" w:hAnsi="Times New Roman"/>
                <w:b/>
                <w:color w:val="000000" w:themeColor="text1"/>
                <w:sz w:val="20"/>
                <w:szCs w:val="20"/>
              </w:rPr>
              <w:t>Biblice</w:t>
            </w:r>
            <w:proofErr w:type="spellEnd"/>
            <w:r w:rsidR="002F472B">
              <w:rPr>
                <w:rFonts w:ascii="Times New Roman" w:hAnsi="Times New Roman"/>
                <w:b/>
                <w:color w:val="000000" w:themeColor="text1"/>
                <w:sz w:val="20"/>
                <w:szCs w:val="20"/>
              </w:rPr>
              <w:t xml:space="preserve"> </w:t>
            </w:r>
            <w:r w:rsidRPr="00495CBF" w:rsidR="002F472B">
              <w:rPr>
                <w:rFonts w:ascii="Times New Roman" w:hAnsi="Times New Roman"/>
                <w:b/>
                <w:color w:val="000000" w:themeColor="text1"/>
                <w:sz w:val="20"/>
                <w:szCs w:val="20"/>
              </w:rPr>
              <w:t>(1)</w:t>
            </w:r>
          </w:p>
          <w:p w:rsidRPr="00495CBF" w:rsidR="002B5F2B" w:rsidP="002F472B" w:rsidRDefault="00495CBF" w14:paraId="420EEBA5" w14:textId="27047DA6">
            <w:pPr>
              <w:pStyle w:val="NoSpacing"/>
              <w:rPr>
                <w:rFonts w:ascii="Times New Roman" w:hAnsi="Times New Roman"/>
                <w:sz w:val="20"/>
                <w:szCs w:val="20"/>
                <w:lang w:val="en-GB" w:eastAsia="ro-RO"/>
              </w:rPr>
            </w:pPr>
            <w:r w:rsidRPr="006A2C00">
              <w:rPr>
                <w:rFonts w:ascii="Times New Roman" w:hAnsi="Times New Roman"/>
                <w:color w:val="000000" w:themeColor="text1"/>
                <w:sz w:val="20"/>
                <w:szCs w:val="20"/>
              </w:rPr>
              <w:t xml:space="preserve">              </w:t>
            </w:r>
            <w:proofErr w:type="spellStart"/>
            <w:r w:rsidRPr="006A2C00" w:rsidR="006A2C00">
              <w:rPr>
                <w:rFonts w:ascii="Times New Roman" w:hAnsi="Times New Roman"/>
                <w:b/>
                <w:sz w:val="20"/>
                <w:szCs w:val="20"/>
              </w:rPr>
              <w:t>C</w:t>
            </w:r>
            <w:r w:rsidRPr="006A2C00" w:rsidR="006A2C00">
              <w:rPr>
                <w:rFonts w:ascii="Times New Roman" w:hAnsi="Times New Roman"/>
                <w:b/>
                <w:bCs/>
                <w:sz w:val="20"/>
                <w:szCs w:val="20"/>
              </w:rPr>
              <w:t>itire</w:t>
            </w:r>
            <w:proofErr w:type="spellEnd"/>
            <w:r w:rsidRPr="006A2C00" w:rsidR="006A2C00">
              <w:rPr>
                <w:rFonts w:ascii="Times New Roman" w:hAnsi="Times New Roman"/>
                <w:b/>
                <w:bCs/>
                <w:sz w:val="20"/>
                <w:szCs w:val="20"/>
              </w:rPr>
              <w:t xml:space="preserve"> ș</w:t>
            </w:r>
            <w:r w:rsidRPr="006A2C00" w:rsidR="006A2C00">
              <w:rPr>
                <w:rFonts w:ascii="Times New Roman" w:hAnsi="Times New Roman"/>
                <w:b/>
                <w:bCs/>
                <w:sz w:val="20"/>
                <w:szCs w:val="20"/>
                <w:lang w:val="ro-RO"/>
              </w:rPr>
              <w:t>i</w:t>
            </w:r>
            <w:r w:rsidR="006A2C00">
              <w:rPr>
                <w:b/>
                <w:bCs/>
                <w:sz w:val="20"/>
                <w:szCs w:val="20"/>
                <w:lang w:val="ro-RO"/>
              </w:rPr>
              <w:t xml:space="preserve"> Ascultare</w:t>
            </w:r>
            <w:r w:rsidRPr="00495CBF" w:rsidR="2FBE3E08">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Întrebări</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și</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răspunsuri</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în</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jurul</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textelor</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Biblice</w:t>
            </w:r>
            <w:proofErr w:type="spellEnd"/>
            <w:r w:rsidR="00402157">
              <w:rPr>
                <w:rFonts w:ascii="Times New Roman" w:hAnsi="Times New Roman"/>
                <w:color w:val="000000" w:themeColor="text1"/>
                <w:sz w:val="20"/>
                <w:szCs w:val="20"/>
              </w:rPr>
              <w:t xml:space="preserve"> </w:t>
            </w:r>
          </w:p>
        </w:tc>
        <w:tc>
          <w:tcPr>
            <w:tcW w:w="1377" w:type="pct"/>
            <w:shd w:val="clear" w:color="auto" w:fill="auto"/>
          </w:tcPr>
          <w:p w:rsidRPr="00267F9D" w:rsidR="002B5F2B" w:rsidP="002B5F2B" w:rsidRDefault="00AA05A0" w14:paraId="5172FB19" w14:textId="19A9A402">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4317C5F9" w14:textId="77777777">
            <w:pPr>
              <w:pStyle w:val="Default"/>
              <w:rPr>
                <w:color w:val="auto"/>
                <w:lang w:val="en-GB" w:eastAsia="ro-RO"/>
              </w:rPr>
            </w:pPr>
          </w:p>
        </w:tc>
      </w:tr>
      <w:tr w:rsidRPr="00267F9D" w:rsidR="002B5F2B" w:rsidTr="00414F0C" w14:paraId="68A90737" w14:textId="77777777">
        <w:trPr>
          <w:cantSplit/>
        </w:trPr>
        <w:tc>
          <w:tcPr>
            <w:tcW w:w="2818" w:type="pct"/>
            <w:shd w:val="clear" w:color="auto" w:fill="auto"/>
          </w:tcPr>
          <w:p w:rsidRPr="00495CBF" w:rsidR="002B5F2B" w:rsidP="00495CBF" w:rsidRDefault="002B5F2B" w14:paraId="27EC2562" w14:textId="0BB99D3E">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11. </w:t>
            </w:r>
            <w:proofErr w:type="spellStart"/>
            <w:r w:rsidR="002F472B">
              <w:rPr>
                <w:rFonts w:ascii="Times New Roman" w:hAnsi="Times New Roman"/>
                <w:b/>
                <w:color w:val="000000" w:themeColor="text1"/>
                <w:sz w:val="20"/>
                <w:szCs w:val="20"/>
              </w:rPr>
              <w:t>Parabolele</w:t>
            </w:r>
            <w:proofErr w:type="spellEnd"/>
            <w:r w:rsidR="002F472B">
              <w:rPr>
                <w:rFonts w:ascii="Times New Roman" w:hAnsi="Times New Roman"/>
                <w:b/>
                <w:color w:val="000000" w:themeColor="text1"/>
                <w:sz w:val="20"/>
                <w:szCs w:val="20"/>
              </w:rPr>
              <w:t xml:space="preserve"> </w:t>
            </w:r>
            <w:proofErr w:type="spellStart"/>
            <w:r w:rsidR="002F472B">
              <w:rPr>
                <w:rFonts w:ascii="Times New Roman" w:hAnsi="Times New Roman"/>
                <w:b/>
                <w:color w:val="000000" w:themeColor="text1"/>
                <w:sz w:val="20"/>
                <w:szCs w:val="20"/>
              </w:rPr>
              <w:t>Biblice</w:t>
            </w:r>
            <w:proofErr w:type="spellEnd"/>
            <w:r w:rsidRPr="00495CBF" w:rsidR="002F472B">
              <w:rPr>
                <w:rFonts w:ascii="Times New Roman" w:hAnsi="Times New Roman"/>
                <w:b/>
                <w:color w:val="000000" w:themeColor="text1"/>
                <w:sz w:val="20"/>
                <w:szCs w:val="20"/>
              </w:rPr>
              <w:t xml:space="preserve"> </w:t>
            </w:r>
            <w:r w:rsidRPr="00495CBF" w:rsidR="38DB0A09">
              <w:rPr>
                <w:rFonts w:ascii="Times New Roman" w:hAnsi="Times New Roman"/>
                <w:b/>
                <w:color w:val="000000" w:themeColor="text1"/>
                <w:sz w:val="20"/>
                <w:szCs w:val="20"/>
              </w:rPr>
              <w:t>(2)</w:t>
            </w:r>
          </w:p>
          <w:p w:rsidRPr="00495CBF" w:rsidR="002B5F2B" w:rsidP="00495CBF" w:rsidRDefault="00495CBF" w14:paraId="2962ECA8" w14:textId="35FEF3CE">
            <w:pPr>
              <w:pStyle w:val="NoSpacing"/>
              <w:rPr>
                <w:rFonts w:ascii="Times New Roman" w:hAnsi="Times New Roman"/>
                <w:sz w:val="20"/>
                <w:szCs w:val="20"/>
              </w:rPr>
            </w:pPr>
            <w:r w:rsidRPr="006A2C00">
              <w:rPr>
                <w:rFonts w:ascii="Times New Roman" w:hAnsi="Times New Roman"/>
                <w:sz w:val="20"/>
                <w:szCs w:val="20"/>
              </w:rPr>
              <w:t xml:space="preserve">            </w:t>
            </w:r>
            <w:proofErr w:type="spellStart"/>
            <w:r w:rsidRPr="006A2C00" w:rsidR="006A2C00">
              <w:rPr>
                <w:rFonts w:ascii="Times New Roman" w:hAnsi="Times New Roman"/>
                <w:b/>
                <w:sz w:val="20"/>
                <w:szCs w:val="20"/>
              </w:rPr>
              <w:t>C</w:t>
            </w:r>
            <w:r w:rsidRPr="006A2C00" w:rsidR="006A2C00">
              <w:rPr>
                <w:rFonts w:ascii="Times New Roman" w:hAnsi="Times New Roman"/>
                <w:b/>
                <w:bCs/>
                <w:sz w:val="20"/>
                <w:szCs w:val="20"/>
              </w:rPr>
              <w:t>itire</w:t>
            </w:r>
            <w:proofErr w:type="spellEnd"/>
            <w:r w:rsidRPr="006A2C00" w:rsidR="006A2C00">
              <w:rPr>
                <w:rFonts w:ascii="Times New Roman" w:hAnsi="Times New Roman"/>
                <w:b/>
                <w:bCs/>
                <w:sz w:val="20"/>
                <w:szCs w:val="20"/>
              </w:rPr>
              <w:t xml:space="preserve"> ș</w:t>
            </w:r>
            <w:r w:rsidRPr="006A2C00" w:rsidR="006A2C00">
              <w:rPr>
                <w:rFonts w:ascii="Times New Roman" w:hAnsi="Times New Roman"/>
                <w:b/>
                <w:bCs/>
                <w:sz w:val="20"/>
                <w:szCs w:val="20"/>
                <w:lang w:val="ro-RO"/>
              </w:rPr>
              <w:t>i Ascultare</w:t>
            </w:r>
            <w:r w:rsidRPr="006A2C00" w:rsidR="006A2C00">
              <w:rPr>
                <w:rFonts w:ascii="Times New Roman" w:hAnsi="Times New Roman"/>
                <w:color w:val="000000" w:themeColor="text1"/>
                <w:sz w:val="20"/>
                <w:szCs w:val="20"/>
              </w:rPr>
              <w:t>:</w:t>
            </w:r>
            <w:r w:rsidRPr="00495CBF" w:rsidR="006A2C00">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Identificarea</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și</w:t>
            </w:r>
            <w:proofErr w:type="spellEnd"/>
            <w:r w:rsidR="002F472B">
              <w:rPr>
                <w:rFonts w:ascii="Times New Roman" w:hAnsi="Times New Roman"/>
                <w:color w:val="000000" w:themeColor="text1"/>
                <w:sz w:val="20"/>
                <w:szCs w:val="20"/>
              </w:rPr>
              <w:t xml:space="preserve"> </w:t>
            </w:r>
            <w:proofErr w:type="spellStart"/>
            <w:r w:rsidR="002F472B">
              <w:rPr>
                <w:rFonts w:ascii="Times New Roman" w:hAnsi="Times New Roman"/>
                <w:color w:val="000000" w:themeColor="text1"/>
                <w:sz w:val="20"/>
                <w:szCs w:val="20"/>
              </w:rPr>
              <w:t>descrierea</w:t>
            </w:r>
            <w:proofErr w:type="spellEnd"/>
            <w:r w:rsidR="002F472B">
              <w:rPr>
                <w:rFonts w:ascii="Times New Roman" w:hAnsi="Times New Roman"/>
                <w:color w:val="000000" w:themeColor="text1"/>
                <w:sz w:val="20"/>
                <w:szCs w:val="20"/>
              </w:rPr>
              <w:t xml:space="preserve"> </w:t>
            </w:r>
            <w:proofErr w:type="spellStart"/>
            <w:r w:rsidR="00B47E4A">
              <w:rPr>
                <w:rFonts w:ascii="Times New Roman" w:hAnsi="Times New Roman"/>
                <w:color w:val="000000" w:themeColor="text1"/>
                <w:sz w:val="20"/>
                <w:szCs w:val="20"/>
              </w:rPr>
              <w:t>tipului</w:t>
            </w:r>
            <w:proofErr w:type="spellEnd"/>
            <w:r w:rsidR="00B47E4A">
              <w:rPr>
                <w:rFonts w:ascii="Times New Roman" w:hAnsi="Times New Roman"/>
                <w:color w:val="000000" w:themeColor="text1"/>
                <w:sz w:val="20"/>
                <w:szCs w:val="20"/>
              </w:rPr>
              <w:t xml:space="preserve"> </w:t>
            </w:r>
            <w:proofErr w:type="spellStart"/>
            <w:r w:rsidR="00B47E4A">
              <w:rPr>
                <w:rFonts w:ascii="Times New Roman" w:hAnsi="Times New Roman"/>
                <w:color w:val="000000" w:themeColor="text1"/>
                <w:sz w:val="20"/>
                <w:szCs w:val="20"/>
              </w:rPr>
              <w:t>Parabolelor</w:t>
            </w:r>
            <w:proofErr w:type="spellEnd"/>
            <w:r w:rsidR="00B47E4A">
              <w:rPr>
                <w:rFonts w:ascii="Times New Roman" w:hAnsi="Times New Roman"/>
                <w:color w:val="000000" w:themeColor="text1"/>
                <w:sz w:val="20"/>
                <w:szCs w:val="20"/>
              </w:rPr>
              <w:t xml:space="preserve"> </w:t>
            </w:r>
            <w:proofErr w:type="spellStart"/>
            <w:r w:rsidR="00B47E4A">
              <w:rPr>
                <w:rFonts w:ascii="Times New Roman" w:hAnsi="Times New Roman"/>
                <w:color w:val="000000" w:themeColor="text1"/>
                <w:sz w:val="20"/>
                <w:szCs w:val="20"/>
              </w:rPr>
              <w:t>Biblice</w:t>
            </w:r>
            <w:proofErr w:type="spellEnd"/>
          </w:p>
          <w:p w:rsidRPr="00495CBF" w:rsidR="002B5F2B" w:rsidP="00B47E4A" w:rsidRDefault="00495CBF" w14:paraId="24070004" w14:textId="0629FA48">
            <w:pPr>
              <w:pStyle w:val="NoSpacing"/>
              <w:rPr>
                <w:rFonts w:ascii="Times New Roman" w:hAnsi="Times New Roman"/>
                <w:sz w:val="20"/>
                <w:szCs w:val="20"/>
                <w:lang w:val="en-GB" w:eastAsia="ro-RO"/>
              </w:rPr>
            </w:pPr>
            <w:r>
              <w:rPr>
                <w:rFonts w:ascii="Times New Roman" w:hAnsi="Times New Roman"/>
                <w:sz w:val="20"/>
                <w:szCs w:val="20"/>
              </w:rPr>
              <w:t xml:space="preserve">           </w:t>
            </w:r>
            <w:proofErr w:type="spellStart"/>
            <w:r w:rsidR="006A2C00">
              <w:rPr>
                <w:rFonts w:ascii="Times New Roman" w:hAnsi="Times New Roman"/>
                <w:b/>
                <w:sz w:val="20"/>
                <w:szCs w:val="20"/>
              </w:rPr>
              <w:t>Scriere</w:t>
            </w:r>
            <w:proofErr w:type="spellEnd"/>
            <w:r w:rsidRPr="00495CBF">
              <w:rPr>
                <w:rFonts w:ascii="Times New Roman" w:hAnsi="Times New Roman"/>
                <w:b/>
                <w:sz w:val="20"/>
                <w:szCs w:val="20"/>
              </w:rPr>
              <w:t>:</w:t>
            </w:r>
            <w:r>
              <w:rPr>
                <w:rFonts w:ascii="Times New Roman" w:hAnsi="Times New Roman"/>
                <w:sz w:val="20"/>
                <w:szCs w:val="20"/>
              </w:rPr>
              <w:t xml:space="preserve"> </w:t>
            </w:r>
            <w:proofErr w:type="spellStart"/>
            <w:r w:rsidR="00B47E4A">
              <w:rPr>
                <w:rFonts w:ascii="Times New Roman" w:hAnsi="Times New Roman"/>
                <w:sz w:val="20"/>
                <w:szCs w:val="20"/>
              </w:rPr>
              <w:t>Scurte</w:t>
            </w:r>
            <w:proofErr w:type="spellEnd"/>
            <w:r w:rsidR="00B47E4A">
              <w:rPr>
                <w:rFonts w:ascii="Times New Roman" w:hAnsi="Times New Roman"/>
                <w:sz w:val="20"/>
                <w:szCs w:val="20"/>
              </w:rPr>
              <w:t xml:space="preserve"> </w:t>
            </w:r>
            <w:proofErr w:type="spellStart"/>
            <w:r w:rsidR="00B47E4A">
              <w:rPr>
                <w:rFonts w:ascii="Times New Roman" w:hAnsi="Times New Roman"/>
                <w:sz w:val="20"/>
                <w:szCs w:val="20"/>
              </w:rPr>
              <w:t>analize</w:t>
            </w:r>
            <w:proofErr w:type="spellEnd"/>
            <w:r w:rsidR="00B47E4A">
              <w:rPr>
                <w:rFonts w:ascii="Times New Roman" w:hAnsi="Times New Roman"/>
                <w:sz w:val="20"/>
                <w:szCs w:val="20"/>
              </w:rPr>
              <w:t xml:space="preserve"> ale </w:t>
            </w:r>
            <w:proofErr w:type="spellStart"/>
            <w:r w:rsidR="00B47E4A">
              <w:rPr>
                <w:rFonts w:ascii="Times New Roman" w:hAnsi="Times New Roman"/>
                <w:sz w:val="20"/>
                <w:szCs w:val="20"/>
              </w:rPr>
              <w:t>Parabolelor</w:t>
            </w:r>
            <w:proofErr w:type="spellEnd"/>
            <w:r w:rsidRPr="00495CBF" w:rsidR="37D9D623">
              <w:rPr>
                <w:rFonts w:ascii="Times New Roman" w:hAnsi="Times New Roman"/>
                <w:sz w:val="20"/>
                <w:szCs w:val="20"/>
              </w:rPr>
              <w:t xml:space="preserve"> </w:t>
            </w:r>
            <w:r w:rsidRPr="00495CBF" w:rsidR="002B5F2B">
              <w:rPr>
                <w:rFonts w:ascii="Times New Roman" w:hAnsi="Times New Roman"/>
                <w:sz w:val="20"/>
                <w:szCs w:val="20"/>
              </w:rPr>
              <w:br/>
            </w:r>
          </w:p>
        </w:tc>
        <w:tc>
          <w:tcPr>
            <w:tcW w:w="1377" w:type="pct"/>
            <w:shd w:val="clear" w:color="auto" w:fill="auto"/>
          </w:tcPr>
          <w:p w:rsidRPr="00267F9D" w:rsidR="002B5F2B" w:rsidP="002B5F2B" w:rsidRDefault="00AA05A0" w14:paraId="3B985DF1" w14:textId="2015BDE8">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5F58B1C7" w14:textId="77777777">
            <w:pPr>
              <w:pStyle w:val="Default"/>
              <w:rPr>
                <w:color w:val="auto"/>
                <w:lang w:val="en-GB" w:eastAsia="ro-RO"/>
              </w:rPr>
            </w:pPr>
          </w:p>
        </w:tc>
      </w:tr>
      <w:tr w:rsidRPr="00267F9D" w:rsidR="002B5F2B" w:rsidTr="00414F0C" w14:paraId="51E28AD3" w14:textId="77777777">
        <w:trPr>
          <w:cantSplit/>
        </w:trPr>
        <w:tc>
          <w:tcPr>
            <w:tcW w:w="2818" w:type="pct"/>
            <w:shd w:val="clear" w:color="auto" w:fill="auto"/>
          </w:tcPr>
          <w:p w:rsidRPr="00495CBF" w:rsidR="002B5F2B" w:rsidP="00495CBF" w:rsidRDefault="002B5F2B" w14:paraId="342380B7" w14:textId="39D7EB0D">
            <w:pPr>
              <w:pStyle w:val="NoSpacing"/>
              <w:rPr>
                <w:rFonts w:ascii="Times New Roman" w:hAnsi="Times New Roman"/>
                <w:b/>
                <w:sz w:val="20"/>
                <w:szCs w:val="20"/>
              </w:rPr>
            </w:pPr>
            <w:r w:rsidRPr="00495CBF">
              <w:rPr>
                <w:rFonts w:ascii="Times New Roman" w:hAnsi="Times New Roman"/>
                <w:b/>
                <w:color w:val="000000" w:themeColor="text1"/>
                <w:sz w:val="20"/>
                <w:szCs w:val="20"/>
              </w:rPr>
              <w:t xml:space="preserve">12. </w:t>
            </w:r>
            <w:r w:rsidRPr="00495CBF" w:rsidR="48545D3B">
              <w:rPr>
                <w:rFonts w:ascii="Times New Roman" w:hAnsi="Times New Roman"/>
                <w:b/>
                <w:color w:val="000000" w:themeColor="text1"/>
                <w:sz w:val="20"/>
                <w:szCs w:val="20"/>
              </w:rPr>
              <w:t xml:space="preserve"> </w:t>
            </w:r>
            <w:proofErr w:type="spellStart"/>
            <w:r w:rsidR="00B47E4A">
              <w:rPr>
                <w:rFonts w:ascii="Times New Roman" w:hAnsi="Times New Roman"/>
                <w:b/>
                <w:color w:val="000000" w:themeColor="text1"/>
                <w:sz w:val="20"/>
                <w:szCs w:val="20"/>
              </w:rPr>
              <w:t>Tradiție</w:t>
            </w:r>
            <w:proofErr w:type="spellEnd"/>
            <w:r w:rsidR="00B47E4A">
              <w:rPr>
                <w:rFonts w:ascii="Times New Roman" w:hAnsi="Times New Roman"/>
                <w:b/>
                <w:color w:val="000000" w:themeColor="text1"/>
                <w:sz w:val="20"/>
                <w:szCs w:val="20"/>
              </w:rPr>
              <w:t xml:space="preserve"> </w:t>
            </w:r>
            <w:proofErr w:type="spellStart"/>
            <w:r w:rsidR="00B47E4A">
              <w:rPr>
                <w:rFonts w:ascii="Times New Roman" w:hAnsi="Times New Roman"/>
                <w:b/>
                <w:color w:val="000000" w:themeColor="text1"/>
                <w:sz w:val="20"/>
                <w:szCs w:val="20"/>
              </w:rPr>
              <w:t>și</w:t>
            </w:r>
            <w:proofErr w:type="spellEnd"/>
            <w:r w:rsidR="00B47E4A">
              <w:rPr>
                <w:rFonts w:ascii="Times New Roman" w:hAnsi="Times New Roman"/>
                <w:b/>
                <w:color w:val="000000" w:themeColor="text1"/>
                <w:sz w:val="20"/>
                <w:szCs w:val="20"/>
              </w:rPr>
              <w:t xml:space="preserve"> practice </w:t>
            </w:r>
            <w:proofErr w:type="spellStart"/>
            <w:r w:rsidR="00B47E4A">
              <w:rPr>
                <w:rFonts w:ascii="Times New Roman" w:hAnsi="Times New Roman"/>
                <w:b/>
                <w:color w:val="000000" w:themeColor="text1"/>
                <w:sz w:val="20"/>
                <w:szCs w:val="20"/>
              </w:rPr>
              <w:t>religioase</w:t>
            </w:r>
            <w:proofErr w:type="spellEnd"/>
            <w:r w:rsidR="00B47E4A">
              <w:rPr>
                <w:rFonts w:ascii="Times New Roman" w:hAnsi="Times New Roman"/>
                <w:b/>
                <w:color w:val="000000" w:themeColor="text1"/>
                <w:sz w:val="20"/>
                <w:szCs w:val="20"/>
              </w:rPr>
              <w:t xml:space="preserve"> </w:t>
            </w:r>
          </w:p>
          <w:p w:rsidRPr="00495CBF" w:rsidR="002B5F2B" w:rsidP="00495CBF" w:rsidRDefault="00495CBF" w14:paraId="074AB207" w14:textId="58E486CF">
            <w:pPr>
              <w:pStyle w:val="NoSpacing"/>
              <w:rPr>
                <w:rFonts w:ascii="Times New Roman" w:hAnsi="Times New Roman"/>
                <w:color w:val="FF0000"/>
                <w:sz w:val="20"/>
                <w:szCs w:val="20"/>
              </w:rPr>
            </w:pPr>
            <w:r w:rsidRPr="00495CBF">
              <w:rPr>
                <w:rFonts w:ascii="Times New Roman" w:hAnsi="Times New Roman"/>
                <w:b/>
                <w:sz w:val="20"/>
                <w:szCs w:val="20"/>
              </w:rPr>
              <w:t xml:space="preserve">           </w:t>
            </w:r>
            <w:proofErr w:type="spellStart"/>
            <w:r w:rsidRPr="006A2C00" w:rsidR="006A2C00">
              <w:rPr>
                <w:rFonts w:ascii="Times New Roman" w:hAnsi="Times New Roman"/>
                <w:b/>
                <w:bCs/>
                <w:sz w:val="20"/>
                <w:szCs w:val="20"/>
              </w:rPr>
              <w:t>Producție</w:t>
            </w:r>
            <w:proofErr w:type="spellEnd"/>
            <w:r w:rsidRPr="006A2C00" w:rsidR="006A2C00">
              <w:rPr>
                <w:rFonts w:ascii="Times New Roman" w:hAnsi="Times New Roman"/>
                <w:b/>
                <w:bCs/>
                <w:sz w:val="20"/>
                <w:szCs w:val="20"/>
              </w:rPr>
              <w:t xml:space="preserve"> </w:t>
            </w:r>
            <w:proofErr w:type="spellStart"/>
            <w:r w:rsidRPr="006A2C00" w:rsidR="006A2C00">
              <w:rPr>
                <w:rFonts w:ascii="Times New Roman" w:hAnsi="Times New Roman"/>
                <w:b/>
                <w:bCs/>
                <w:sz w:val="20"/>
                <w:szCs w:val="20"/>
              </w:rPr>
              <w:t>orală</w:t>
            </w:r>
            <w:proofErr w:type="spellEnd"/>
            <w:r w:rsidRPr="006A2C00" w:rsidR="002B5F2B">
              <w:rPr>
                <w:rFonts w:ascii="Times New Roman" w:hAnsi="Times New Roman"/>
                <w:b/>
                <w:sz w:val="20"/>
                <w:szCs w:val="20"/>
              </w:rPr>
              <w:t>:</w:t>
            </w:r>
            <w:r w:rsidRPr="00495CBF" w:rsidR="002B5F2B">
              <w:rPr>
                <w:rFonts w:ascii="Times New Roman" w:hAnsi="Times New Roman"/>
                <w:sz w:val="20"/>
                <w:szCs w:val="20"/>
              </w:rPr>
              <w:t xml:space="preserve"> </w:t>
            </w:r>
            <w:r w:rsidRPr="00495CBF" w:rsidR="00923F63">
              <w:rPr>
                <w:rFonts w:ascii="Times New Roman" w:hAnsi="Times New Roman"/>
                <w:sz w:val="20"/>
                <w:szCs w:val="20"/>
              </w:rPr>
              <w:t>‘</w:t>
            </w:r>
            <w:proofErr w:type="spellStart"/>
            <w:r w:rsidR="00B47E4A">
              <w:rPr>
                <w:rFonts w:ascii="Times New Roman" w:hAnsi="Times New Roman"/>
                <w:sz w:val="20"/>
                <w:szCs w:val="20"/>
              </w:rPr>
              <w:t>Vechi</w:t>
            </w:r>
            <w:proofErr w:type="spellEnd"/>
            <w:r w:rsidR="00B47E4A">
              <w:rPr>
                <w:rFonts w:ascii="Times New Roman" w:hAnsi="Times New Roman"/>
                <w:sz w:val="20"/>
                <w:szCs w:val="20"/>
              </w:rPr>
              <w:t>’</w:t>
            </w:r>
            <w:r w:rsidRPr="00495CBF" w:rsidR="02C7B5FB">
              <w:rPr>
                <w:rFonts w:ascii="Times New Roman" w:hAnsi="Times New Roman"/>
                <w:sz w:val="20"/>
                <w:szCs w:val="20"/>
              </w:rPr>
              <w:t xml:space="preserve"> </w:t>
            </w:r>
            <w:proofErr w:type="spellStart"/>
            <w:r w:rsidR="00B47E4A">
              <w:rPr>
                <w:rFonts w:ascii="Times New Roman" w:hAnsi="Times New Roman"/>
                <w:sz w:val="20"/>
                <w:szCs w:val="20"/>
              </w:rPr>
              <w:t>și</w:t>
            </w:r>
            <w:proofErr w:type="spellEnd"/>
            <w:r w:rsidR="00B47E4A">
              <w:rPr>
                <w:rFonts w:ascii="Times New Roman" w:hAnsi="Times New Roman"/>
                <w:sz w:val="20"/>
                <w:szCs w:val="20"/>
              </w:rPr>
              <w:t xml:space="preserve"> </w:t>
            </w:r>
            <w:r w:rsidRPr="00495CBF" w:rsidR="00923F63">
              <w:rPr>
                <w:rFonts w:ascii="Times New Roman" w:hAnsi="Times New Roman"/>
                <w:sz w:val="20"/>
                <w:szCs w:val="20"/>
              </w:rPr>
              <w:t>‘</w:t>
            </w:r>
            <w:proofErr w:type="spellStart"/>
            <w:r w:rsidRPr="00495CBF" w:rsidR="02C7B5FB">
              <w:rPr>
                <w:rFonts w:ascii="Times New Roman" w:hAnsi="Times New Roman"/>
                <w:sz w:val="20"/>
                <w:szCs w:val="20"/>
              </w:rPr>
              <w:t>n</w:t>
            </w:r>
            <w:r w:rsidR="00B47E4A">
              <w:rPr>
                <w:rFonts w:ascii="Times New Roman" w:hAnsi="Times New Roman"/>
                <w:sz w:val="20"/>
                <w:szCs w:val="20"/>
              </w:rPr>
              <w:t>ou</w:t>
            </w:r>
            <w:proofErr w:type="spellEnd"/>
            <w:r w:rsidRPr="00495CBF" w:rsidR="00923F63">
              <w:rPr>
                <w:rFonts w:ascii="Times New Roman" w:hAnsi="Times New Roman"/>
                <w:sz w:val="20"/>
                <w:szCs w:val="20"/>
              </w:rPr>
              <w:t>’</w:t>
            </w:r>
            <w:r w:rsidRPr="00495CBF" w:rsidR="02C7B5FB">
              <w:rPr>
                <w:rFonts w:ascii="Times New Roman" w:hAnsi="Times New Roman"/>
                <w:sz w:val="20"/>
                <w:szCs w:val="20"/>
              </w:rPr>
              <w:t xml:space="preserve"> </w:t>
            </w:r>
            <w:proofErr w:type="spellStart"/>
            <w:r w:rsidR="00B47E4A">
              <w:rPr>
                <w:rFonts w:ascii="Times New Roman" w:hAnsi="Times New Roman"/>
                <w:sz w:val="20"/>
                <w:szCs w:val="20"/>
              </w:rPr>
              <w:t>în</w:t>
            </w:r>
            <w:proofErr w:type="spellEnd"/>
            <w:r w:rsidR="00B47E4A">
              <w:rPr>
                <w:rFonts w:ascii="Times New Roman" w:hAnsi="Times New Roman"/>
                <w:sz w:val="20"/>
                <w:szCs w:val="20"/>
              </w:rPr>
              <w:t xml:space="preserve"> </w:t>
            </w:r>
            <w:proofErr w:type="spellStart"/>
            <w:r w:rsidR="00B47E4A">
              <w:rPr>
                <w:rFonts w:ascii="Times New Roman" w:hAnsi="Times New Roman"/>
                <w:sz w:val="20"/>
                <w:szCs w:val="20"/>
              </w:rPr>
              <w:t>viața</w:t>
            </w:r>
            <w:proofErr w:type="spellEnd"/>
            <w:r w:rsidR="00B47E4A">
              <w:rPr>
                <w:rFonts w:ascii="Times New Roman" w:hAnsi="Times New Roman"/>
                <w:sz w:val="20"/>
                <w:szCs w:val="20"/>
              </w:rPr>
              <w:t xml:space="preserve"> </w:t>
            </w:r>
            <w:proofErr w:type="spellStart"/>
            <w:r w:rsidR="00B47E4A">
              <w:rPr>
                <w:rFonts w:ascii="Times New Roman" w:hAnsi="Times New Roman"/>
                <w:sz w:val="20"/>
                <w:szCs w:val="20"/>
              </w:rPr>
              <w:t>religioasă</w:t>
            </w:r>
            <w:proofErr w:type="spellEnd"/>
            <w:r w:rsidRPr="00495CBF" w:rsidR="002B5F2B">
              <w:rPr>
                <w:rFonts w:ascii="Times New Roman" w:hAnsi="Times New Roman"/>
                <w:sz w:val="20"/>
                <w:szCs w:val="20"/>
              </w:rPr>
              <w:t xml:space="preserve"> </w:t>
            </w:r>
          </w:p>
          <w:p w:rsidRPr="00495CBF" w:rsidR="002B5F2B" w:rsidP="00495CBF" w:rsidRDefault="00495CBF" w14:paraId="698E0778" w14:textId="44272BC9">
            <w:pPr>
              <w:pStyle w:val="NoSpacing"/>
              <w:rPr>
                <w:rFonts w:ascii="Times New Roman" w:hAnsi="Times New Roman"/>
                <w:color w:val="FF0000"/>
                <w:sz w:val="20"/>
                <w:szCs w:val="20"/>
              </w:rPr>
            </w:pPr>
            <w:r>
              <w:rPr>
                <w:rFonts w:ascii="Times New Roman" w:hAnsi="Times New Roman"/>
                <w:sz w:val="20"/>
                <w:szCs w:val="20"/>
              </w:rPr>
              <w:t xml:space="preserve">            </w:t>
            </w:r>
            <w:r w:rsidR="006A2C00">
              <w:rPr>
                <w:b/>
                <w:bCs/>
                <w:sz w:val="20"/>
                <w:szCs w:val="20"/>
                <w:lang w:val="ro-RO"/>
              </w:rPr>
              <w:t>Ascultare</w:t>
            </w:r>
            <w:r w:rsidRPr="00495CBF" w:rsidR="006A2C00">
              <w:rPr>
                <w:rFonts w:ascii="Times New Roman" w:hAnsi="Times New Roman"/>
                <w:color w:val="000000" w:themeColor="text1"/>
                <w:sz w:val="20"/>
                <w:szCs w:val="20"/>
              </w:rPr>
              <w:t>:</w:t>
            </w:r>
            <w:r w:rsidRPr="00495CBF" w:rsidR="002B5F2B">
              <w:rPr>
                <w:rFonts w:ascii="Times New Roman" w:hAnsi="Times New Roman"/>
                <w:b/>
                <w:sz w:val="20"/>
                <w:szCs w:val="20"/>
              </w:rPr>
              <w:t>:</w:t>
            </w:r>
            <w:r w:rsidRPr="00495CBF" w:rsidR="002B5F2B">
              <w:rPr>
                <w:rFonts w:ascii="Times New Roman" w:hAnsi="Times New Roman"/>
                <w:sz w:val="20"/>
                <w:szCs w:val="20"/>
              </w:rPr>
              <w:t xml:space="preserve"> </w:t>
            </w:r>
            <w:r w:rsidRPr="00495CBF" w:rsidR="7DEAA427">
              <w:rPr>
                <w:rFonts w:ascii="Times New Roman" w:hAnsi="Times New Roman"/>
                <w:sz w:val="20"/>
                <w:szCs w:val="20"/>
              </w:rPr>
              <w:t>Ted talks</w:t>
            </w:r>
            <w:r w:rsidRPr="00495CBF" w:rsidR="7DEAA427">
              <w:rPr>
                <w:rFonts w:ascii="Times New Roman" w:hAnsi="Times New Roman"/>
                <w:i/>
                <w:iCs/>
                <w:sz w:val="20"/>
                <w:szCs w:val="20"/>
              </w:rPr>
              <w:t xml:space="preserve"> </w:t>
            </w:r>
          </w:p>
          <w:p w:rsidRPr="00495CBF" w:rsidR="002B5F2B" w:rsidP="00495CBF" w:rsidRDefault="00495CBF" w14:paraId="3786C6B6" w14:textId="57A5B662">
            <w:pPr>
              <w:pStyle w:val="NoSpacing"/>
              <w:rPr>
                <w:rFonts w:ascii="Times New Roman" w:hAnsi="Times New Roman"/>
                <w:sz w:val="20"/>
                <w:szCs w:val="20"/>
                <w:highlight w:val="yellow"/>
                <w:lang w:val="en-GB" w:eastAsia="ro-RO"/>
              </w:rPr>
            </w:pPr>
            <w:r w:rsidRPr="006A2C00">
              <w:rPr>
                <w:rFonts w:ascii="Times New Roman" w:hAnsi="Times New Roman"/>
                <w:sz w:val="20"/>
                <w:szCs w:val="20"/>
              </w:rPr>
              <w:t xml:space="preserve">            </w:t>
            </w:r>
            <w:proofErr w:type="spellStart"/>
            <w:r w:rsidRPr="006A2C00" w:rsidR="006A2C00">
              <w:rPr>
                <w:rFonts w:ascii="Times New Roman" w:hAnsi="Times New Roman"/>
                <w:b/>
                <w:sz w:val="20"/>
                <w:szCs w:val="20"/>
              </w:rPr>
              <w:t>C</w:t>
            </w:r>
            <w:r w:rsidRPr="006A2C00" w:rsidR="006A2C00">
              <w:rPr>
                <w:rFonts w:ascii="Times New Roman" w:hAnsi="Times New Roman"/>
                <w:b/>
                <w:bCs/>
                <w:sz w:val="20"/>
                <w:szCs w:val="20"/>
              </w:rPr>
              <w:t>itire</w:t>
            </w:r>
            <w:proofErr w:type="spellEnd"/>
            <w:r w:rsidR="006A2C00">
              <w:rPr>
                <w:rFonts w:ascii="Times New Roman" w:hAnsi="Times New Roman"/>
                <w:b/>
                <w:bCs/>
                <w:sz w:val="20"/>
                <w:szCs w:val="20"/>
              </w:rPr>
              <w:t>:</w:t>
            </w:r>
            <w:r w:rsidR="006A2C00">
              <w:rPr>
                <w:b/>
                <w:bCs/>
                <w:sz w:val="20"/>
                <w:szCs w:val="20"/>
              </w:rPr>
              <w:t xml:space="preserve"> </w:t>
            </w:r>
            <w:r w:rsidRPr="00495CBF" w:rsidR="002B5F2B">
              <w:rPr>
                <w:rFonts w:ascii="Times New Roman" w:hAnsi="Times New Roman"/>
                <w:i/>
                <w:iCs/>
                <w:sz w:val="20"/>
                <w:szCs w:val="20"/>
              </w:rPr>
              <w:t xml:space="preserve">The discipline of solitude </w:t>
            </w:r>
            <w:r w:rsidRPr="00495CBF" w:rsidR="002B5F2B">
              <w:rPr>
                <w:rFonts w:ascii="Times New Roman" w:hAnsi="Times New Roman"/>
                <w:sz w:val="20"/>
                <w:szCs w:val="20"/>
              </w:rPr>
              <w:t>(cloze)</w:t>
            </w:r>
            <w:r w:rsidRPr="00495CBF" w:rsidR="002B5F2B">
              <w:rPr>
                <w:rFonts w:ascii="Times New Roman" w:hAnsi="Times New Roman"/>
                <w:sz w:val="20"/>
                <w:szCs w:val="20"/>
              </w:rPr>
              <w:br/>
            </w:r>
          </w:p>
        </w:tc>
        <w:tc>
          <w:tcPr>
            <w:tcW w:w="1377" w:type="pct"/>
            <w:shd w:val="clear" w:color="auto" w:fill="auto"/>
          </w:tcPr>
          <w:p w:rsidRPr="00267F9D" w:rsidR="002B5F2B" w:rsidP="002B5F2B" w:rsidRDefault="00AA05A0" w14:paraId="48820603" w14:textId="48D1B6F5">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3F2D8F62" w14:textId="77777777">
            <w:pPr>
              <w:pStyle w:val="Default"/>
              <w:rPr>
                <w:color w:val="auto"/>
                <w:lang w:val="en-GB" w:eastAsia="ro-RO"/>
              </w:rPr>
            </w:pPr>
          </w:p>
        </w:tc>
      </w:tr>
      <w:tr w:rsidRPr="00267F9D" w:rsidR="002B5F2B" w:rsidTr="00414F0C" w14:paraId="7191C4AB" w14:textId="77777777">
        <w:trPr>
          <w:cantSplit/>
        </w:trPr>
        <w:tc>
          <w:tcPr>
            <w:tcW w:w="2818" w:type="pct"/>
            <w:shd w:val="clear" w:color="auto" w:fill="auto"/>
          </w:tcPr>
          <w:p w:rsidRPr="00267F9D" w:rsidR="002B5F2B" w:rsidP="00414F0C" w:rsidRDefault="002B5F2B" w14:paraId="7AF4B3E4" w14:textId="6D39C85E">
            <w:pPr>
              <w:pStyle w:val="Default"/>
              <w:rPr>
                <w:b/>
                <w:bCs/>
                <w:lang w:val="en-GB" w:eastAsia="ro-RO"/>
              </w:rPr>
            </w:pPr>
            <w:r w:rsidRPr="00414F0C">
              <w:rPr>
                <w:b/>
                <w:bCs/>
              </w:rPr>
              <w:t xml:space="preserve">13. </w:t>
            </w:r>
            <w:proofErr w:type="spellStart"/>
            <w:r w:rsidRPr="00414F0C" w:rsidR="2A75D2C8">
              <w:rPr>
                <w:b/>
                <w:bCs/>
              </w:rPr>
              <w:t>Aprofundarea</w:t>
            </w:r>
            <w:proofErr w:type="spellEnd"/>
            <w:r w:rsidRPr="00414F0C" w:rsidR="2A75D2C8">
              <w:rPr>
                <w:b/>
                <w:bCs/>
              </w:rPr>
              <w:t xml:space="preserve"> </w:t>
            </w:r>
            <w:proofErr w:type="spellStart"/>
            <w:r w:rsidRPr="00414F0C" w:rsidR="2A75D2C8">
              <w:rPr>
                <w:b/>
                <w:bCs/>
              </w:rPr>
              <w:t>celor</w:t>
            </w:r>
            <w:proofErr w:type="spellEnd"/>
            <w:r w:rsidRPr="00414F0C" w:rsidR="2A75D2C8">
              <w:rPr>
                <w:b/>
                <w:bCs/>
              </w:rPr>
              <w:t xml:space="preserve"> </w:t>
            </w:r>
            <w:proofErr w:type="spellStart"/>
            <w:r w:rsidRPr="00414F0C" w:rsidR="2A75D2C8">
              <w:rPr>
                <w:b/>
                <w:bCs/>
              </w:rPr>
              <w:t>mai</w:t>
            </w:r>
            <w:proofErr w:type="spellEnd"/>
            <w:r w:rsidRPr="00414F0C" w:rsidR="2A75D2C8">
              <w:rPr>
                <w:b/>
                <w:bCs/>
              </w:rPr>
              <w:t xml:space="preserve"> </w:t>
            </w:r>
            <w:proofErr w:type="spellStart"/>
            <w:r w:rsidRPr="00414F0C" w:rsidR="2A75D2C8">
              <w:rPr>
                <w:b/>
                <w:bCs/>
              </w:rPr>
              <w:t>importante</w:t>
            </w:r>
            <w:proofErr w:type="spellEnd"/>
            <w:r w:rsidRPr="00414F0C" w:rsidR="2A75D2C8">
              <w:rPr>
                <w:b/>
                <w:bCs/>
              </w:rPr>
              <w:t xml:space="preserve"> </w:t>
            </w:r>
            <w:proofErr w:type="spellStart"/>
            <w:r w:rsidRPr="00414F0C" w:rsidR="2A75D2C8">
              <w:rPr>
                <w:b/>
                <w:bCs/>
              </w:rPr>
              <w:t>aspecte</w:t>
            </w:r>
            <w:proofErr w:type="spellEnd"/>
            <w:r w:rsidRPr="00414F0C" w:rsidR="2A75D2C8">
              <w:rPr>
                <w:b/>
                <w:bCs/>
              </w:rPr>
              <w:t xml:space="preserve"> </w:t>
            </w:r>
            <w:proofErr w:type="spellStart"/>
            <w:r w:rsidRPr="00414F0C" w:rsidR="2A75D2C8">
              <w:rPr>
                <w:b/>
                <w:bCs/>
              </w:rPr>
              <w:t>morfologice</w:t>
            </w:r>
            <w:proofErr w:type="spellEnd"/>
            <w:r w:rsidRPr="00414F0C" w:rsidR="2A75D2C8">
              <w:rPr>
                <w:b/>
                <w:bCs/>
              </w:rPr>
              <w:t xml:space="preserve"> </w:t>
            </w:r>
            <w:proofErr w:type="spellStart"/>
            <w:r w:rsidRPr="00414F0C" w:rsidR="2A75D2C8">
              <w:rPr>
                <w:b/>
                <w:bCs/>
              </w:rPr>
              <w:t>si</w:t>
            </w:r>
            <w:proofErr w:type="spellEnd"/>
            <w:r w:rsidRPr="00414F0C" w:rsidR="2A75D2C8">
              <w:rPr>
                <w:b/>
                <w:bCs/>
              </w:rPr>
              <w:t xml:space="preserve"> </w:t>
            </w:r>
            <w:proofErr w:type="spellStart"/>
            <w:r w:rsidRPr="00414F0C" w:rsidR="2A75D2C8">
              <w:rPr>
                <w:b/>
                <w:bCs/>
              </w:rPr>
              <w:t>sintactice</w:t>
            </w:r>
            <w:proofErr w:type="spellEnd"/>
            <w:r w:rsidRPr="00414F0C" w:rsidR="2A75D2C8">
              <w:rPr>
                <w:b/>
                <w:bCs/>
              </w:rPr>
              <w:t xml:space="preserve"> </w:t>
            </w:r>
            <w:proofErr w:type="spellStart"/>
            <w:r w:rsidRPr="00414F0C" w:rsidR="2A75D2C8">
              <w:rPr>
                <w:b/>
                <w:bCs/>
              </w:rPr>
              <w:t>discutate</w:t>
            </w:r>
            <w:proofErr w:type="spellEnd"/>
            <w:r w:rsidRPr="00414F0C" w:rsidR="2A75D2C8">
              <w:rPr>
                <w:b/>
                <w:bCs/>
              </w:rPr>
              <w:t xml:space="preserve"> in </w:t>
            </w:r>
            <w:proofErr w:type="spellStart"/>
            <w:r w:rsidRPr="00414F0C" w:rsidR="2A75D2C8">
              <w:rPr>
                <w:b/>
                <w:bCs/>
              </w:rPr>
              <w:t>timpul</w:t>
            </w:r>
            <w:proofErr w:type="spellEnd"/>
            <w:r w:rsidRPr="00414F0C" w:rsidR="2A75D2C8">
              <w:rPr>
                <w:b/>
                <w:bCs/>
              </w:rPr>
              <w:t xml:space="preserve"> </w:t>
            </w:r>
            <w:proofErr w:type="spellStart"/>
            <w:r w:rsidRPr="00414F0C" w:rsidR="2A75D2C8">
              <w:rPr>
                <w:b/>
                <w:bCs/>
              </w:rPr>
              <w:t>semestrului</w:t>
            </w:r>
            <w:proofErr w:type="spellEnd"/>
            <w:r w:rsidRPr="00414F0C" w:rsidR="2A75D2C8">
              <w:rPr>
                <w:b/>
                <w:bCs/>
              </w:rPr>
              <w:t>.</w:t>
            </w:r>
          </w:p>
        </w:tc>
        <w:tc>
          <w:tcPr>
            <w:tcW w:w="1377" w:type="pct"/>
            <w:shd w:val="clear" w:color="auto" w:fill="auto"/>
          </w:tcPr>
          <w:p w:rsidRPr="00267F9D" w:rsidR="002B5F2B" w:rsidP="002B5F2B" w:rsidRDefault="00AA05A0" w14:paraId="18A6199B" w14:textId="3064B00B">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Curs </w:t>
            </w:r>
            <w:proofErr w:type="spellStart"/>
            <w:r>
              <w:rPr>
                <w:rFonts w:ascii="Times New Roman" w:hAnsi="Times New Roman"/>
                <w:sz w:val="20"/>
                <w:szCs w:val="20"/>
                <w:lang w:val="en-GB" w:eastAsia="ro-RO"/>
              </w:rPr>
              <w:t>practic</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interactiv</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activități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perechi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și</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în</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grup</w:t>
            </w:r>
            <w:proofErr w:type="spellEnd"/>
            <w:r>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dezbatere</w:t>
            </w:r>
            <w:proofErr w:type="spellEnd"/>
            <w:r w:rsidRPr="00267F9D">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rezolvarea</w:t>
            </w:r>
            <w:proofErr w:type="spellEnd"/>
            <w:r>
              <w:rPr>
                <w:rFonts w:ascii="Times New Roman" w:hAnsi="Times New Roman"/>
                <w:sz w:val="20"/>
                <w:szCs w:val="20"/>
                <w:lang w:val="en-GB" w:eastAsia="ro-RO"/>
              </w:rPr>
              <w:t xml:space="preserve"> de </w:t>
            </w:r>
            <w:proofErr w:type="spellStart"/>
            <w:r>
              <w:rPr>
                <w:rFonts w:ascii="Times New Roman" w:hAnsi="Times New Roman"/>
                <w:sz w:val="20"/>
                <w:szCs w:val="20"/>
                <w:lang w:val="en-GB" w:eastAsia="ro-RO"/>
              </w:rPr>
              <w:t>probleme</w:t>
            </w:r>
            <w:proofErr w:type="spellEnd"/>
            <w:r>
              <w:rPr>
                <w:rFonts w:ascii="Times New Roman" w:hAnsi="Times New Roman"/>
                <w:sz w:val="20"/>
                <w:szCs w:val="20"/>
                <w:lang w:val="en-GB" w:eastAsia="ro-RO"/>
              </w:rPr>
              <w:t xml:space="preserve">, </w:t>
            </w:r>
            <w:r w:rsidRPr="00267F9D">
              <w:rPr>
                <w:rFonts w:ascii="Times New Roman" w:hAnsi="Times New Roman"/>
                <w:sz w:val="20"/>
                <w:szCs w:val="20"/>
                <w:lang w:val="en-GB" w:eastAsia="ro-RO"/>
              </w:rPr>
              <w:t>etc.</w:t>
            </w:r>
          </w:p>
        </w:tc>
        <w:tc>
          <w:tcPr>
            <w:tcW w:w="805" w:type="pct"/>
            <w:shd w:val="clear" w:color="auto" w:fill="auto"/>
          </w:tcPr>
          <w:p w:rsidRPr="00267F9D" w:rsidR="002B5F2B" w:rsidP="002B5F2B" w:rsidRDefault="002B5F2B" w14:paraId="373118D0" w14:textId="77777777">
            <w:pPr>
              <w:pStyle w:val="Default"/>
              <w:rPr>
                <w:color w:val="auto"/>
                <w:lang w:val="en-GB" w:eastAsia="ro-RO"/>
              </w:rPr>
            </w:pPr>
          </w:p>
        </w:tc>
      </w:tr>
      <w:tr w:rsidRPr="00267F9D" w:rsidR="002B5F2B" w:rsidTr="00414F0C" w14:paraId="751C73DB" w14:textId="77777777">
        <w:trPr>
          <w:cantSplit/>
        </w:trPr>
        <w:tc>
          <w:tcPr>
            <w:tcW w:w="2818" w:type="pct"/>
            <w:shd w:val="clear" w:color="auto" w:fill="auto"/>
          </w:tcPr>
          <w:p w:rsidRPr="00267F9D" w:rsidR="002B5F2B" w:rsidP="00BB23FD" w:rsidRDefault="002B5F2B" w14:paraId="0032BD8D" w14:textId="2C95A869">
            <w:pPr>
              <w:pStyle w:val="Default"/>
              <w:rPr>
                <w:color w:val="auto"/>
                <w:lang w:val="en-GB" w:eastAsia="ro-RO"/>
              </w:rPr>
            </w:pPr>
            <w:r w:rsidRPr="00414F0C">
              <w:rPr>
                <w:b/>
                <w:bCs/>
              </w:rPr>
              <w:t xml:space="preserve">14. </w:t>
            </w:r>
            <w:r w:rsidRPr="00414F0C" w:rsidR="1FBEF714">
              <w:rPr>
                <w:b/>
                <w:bCs/>
              </w:rPr>
              <w:t xml:space="preserve">Test </w:t>
            </w:r>
            <w:proofErr w:type="spellStart"/>
            <w:r w:rsidRPr="00414F0C" w:rsidR="1FBEF714">
              <w:rPr>
                <w:b/>
                <w:bCs/>
              </w:rPr>
              <w:t>scris</w:t>
            </w:r>
            <w:proofErr w:type="spellEnd"/>
            <w:r w:rsidR="007D1DDC">
              <w:rPr>
                <w:b/>
                <w:bCs/>
              </w:rPr>
              <w:t xml:space="preserve"> </w:t>
            </w:r>
          </w:p>
        </w:tc>
        <w:tc>
          <w:tcPr>
            <w:tcW w:w="1377" w:type="pct"/>
            <w:shd w:val="clear" w:color="auto" w:fill="auto"/>
          </w:tcPr>
          <w:p w:rsidRPr="00267F9D" w:rsidR="002B5F2B" w:rsidP="002B5F2B" w:rsidRDefault="002B5F2B" w14:paraId="359E6D37" w14:textId="77777777">
            <w:pPr>
              <w:spacing w:after="0" w:line="240" w:lineRule="auto"/>
              <w:rPr>
                <w:rFonts w:ascii="Times New Roman" w:hAnsi="Times New Roman"/>
                <w:sz w:val="20"/>
                <w:szCs w:val="20"/>
                <w:lang w:val="en-GB" w:eastAsia="ro-RO"/>
              </w:rPr>
            </w:pPr>
          </w:p>
        </w:tc>
        <w:tc>
          <w:tcPr>
            <w:tcW w:w="805" w:type="pct"/>
            <w:shd w:val="clear" w:color="auto" w:fill="auto"/>
          </w:tcPr>
          <w:p w:rsidRPr="00267F9D" w:rsidR="002B5F2B" w:rsidP="002B5F2B" w:rsidRDefault="002B5F2B" w14:paraId="19D0AA28" w14:textId="77777777">
            <w:pPr>
              <w:pStyle w:val="Default"/>
              <w:rPr>
                <w:color w:val="auto"/>
                <w:lang w:val="en-GB" w:eastAsia="ro-RO"/>
              </w:rPr>
            </w:pPr>
          </w:p>
        </w:tc>
      </w:tr>
      <w:tr w:rsidRPr="00267F9D" w:rsidR="00667581" w:rsidTr="00414F0C" w14:paraId="7BB9BB7D" w14:textId="77777777">
        <w:tc>
          <w:tcPr>
            <w:tcW w:w="5000" w:type="pct"/>
            <w:gridSpan w:val="3"/>
            <w:shd w:val="clear" w:color="auto" w:fill="auto"/>
          </w:tcPr>
          <w:p w:rsidRPr="00267F9D" w:rsidR="00667581" w:rsidP="00414F0C" w:rsidRDefault="00667581" w14:paraId="402D565E" w14:textId="55A4BC1B">
            <w:pPr>
              <w:pStyle w:val="Biblio"/>
              <w:rPr>
                <w:rFonts w:cs="Times New Roman"/>
                <w:b/>
                <w:bCs/>
              </w:rPr>
            </w:pPr>
            <w:proofErr w:type="spellStart"/>
            <w:r w:rsidRPr="00414F0C">
              <w:rPr>
                <w:rFonts w:cs="Times New Roman"/>
                <w:b/>
                <w:bCs/>
              </w:rPr>
              <w:t>Bibliogra</w:t>
            </w:r>
            <w:r w:rsidRPr="00414F0C" w:rsidR="16114007">
              <w:rPr>
                <w:rFonts w:cs="Times New Roman"/>
                <w:b/>
                <w:bCs/>
              </w:rPr>
              <w:t>fie</w:t>
            </w:r>
            <w:proofErr w:type="spellEnd"/>
          </w:p>
          <w:p w:rsidRPr="00267F9D" w:rsidR="005B1A8D" w:rsidP="005B1A8D" w:rsidRDefault="005B1A8D" w14:paraId="40FC5D5E" w14:textId="77777777">
            <w:pPr>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 xml:space="preserve">Kelly Gabrielle, OP, </w:t>
            </w:r>
            <w:r w:rsidRPr="3F9B735C">
              <w:rPr>
                <w:rFonts w:ascii="Times New Roman" w:hAnsi="Times New Roman"/>
                <w:i/>
                <w:iCs/>
                <w:sz w:val="20"/>
                <w:szCs w:val="20"/>
              </w:rPr>
              <w:t>English for Special Purposes. English for Theology. A Resource for Teachers and Students</w:t>
            </w:r>
            <w:r>
              <w:rPr>
                <w:rFonts w:ascii="Times New Roman" w:hAnsi="Times New Roman"/>
                <w:sz w:val="20"/>
                <w:szCs w:val="20"/>
              </w:rPr>
              <w:t>, Hindmarsh: ATF Press, 200.</w:t>
            </w:r>
            <w:r w:rsidRPr="3F9B735C">
              <w:rPr>
                <w:rFonts w:ascii="Times New Roman" w:hAnsi="Times New Roman"/>
                <w:sz w:val="20"/>
                <w:szCs w:val="20"/>
              </w:rPr>
              <w:t xml:space="preserve"> </w:t>
            </w:r>
          </w:p>
          <w:p w:rsidRPr="00704E8E" w:rsidR="005B1A8D" w:rsidP="005B1A8D" w:rsidRDefault="005B1A8D" w14:paraId="2C96BD2F" w14:textId="77777777">
            <w:pPr>
              <w:pStyle w:val="ListParagraph"/>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Pierson, Cheri, I, Dickerson, Lonna, J. Scott, Florence, R.,</w:t>
            </w:r>
            <w:r w:rsidRPr="3F9B735C">
              <w:rPr>
                <w:rFonts w:ascii="Times New Roman" w:hAnsi="Times New Roman"/>
                <w:i/>
                <w:iCs/>
                <w:sz w:val="20"/>
                <w:szCs w:val="20"/>
              </w:rPr>
              <w:t xml:space="preserve"> Exploring Theological English. Reading, Vocabulary and Grammar for ESL/EFL</w:t>
            </w:r>
            <w:r w:rsidRPr="3F9B735C">
              <w:rPr>
                <w:rFonts w:ascii="Times New Roman" w:hAnsi="Times New Roman"/>
                <w:sz w:val="20"/>
                <w:szCs w:val="20"/>
              </w:rPr>
              <w:t>, Piquant editions, 2010.</w:t>
            </w:r>
            <w:r w:rsidRPr="3F9B735C">
              <w:rPr>
                <w:rFonts w:ascii="Times New Roman" w:hAnsi="Times New Roman"/>
                <w:i/>
                <w:iCs/>
                <w:sz w:val="20"/>
                <w:szCs w:val="20"/>
              </w:rPr>
              <w:t xml:space="preserve"> </w:t>
            </w:r>
          </w:p>
          <w:p w:rsidRPr="00267F9D" w:rsidR="005B1A8D" w:rsidP="005B1A8D" w:rsidRDefault="005B1A8D" w14:paraId="2DE48C57" w14:textId="77777777">
            <w:pPr>
              <w:pStyle w:val="ListParagraph"/>
              <w:numPr>
                <w:ilvl w:val="0"/>
                <w:numId w:val="22"/>
              </w:numPr>
              <w:spacing w:after="0" w:line="240" w:lineRule="auto"/>
              <w:jc w:val="both"/>
              <w:rPr>
                <w:rFonts w:ascii="Times New Roman" w:hAnsi="Times New Roman"/>
                <w:color w:val="000000"/>
              </w:rPr>
            </w:pPr>
            <w:r w:rsidRPr="3F9B735C">
              <w:rPr>
                <w:rFonts w:ascii="Times New Roman" w:hAnsi="Times New Roman"/>
                <w:sz w:val="20"/>
                <w:szCs w:val="20"/>
              </w:rPr>
              <w:t xml:space="preserve">K.L. Johannsen, </w:t>
            </w:r>
            <w:r w:rsidRPr="3F9B735C">
              <w:rPr>
                <w:rFonts w:ascii="Times New Roman" w:hAnsi="Times New Roman"/>
                <w:i/>
                <w:iCs/>
                <w:sz w:val="20"/>
                <w:szCs w:val="20"/>
              </w:rPr>
              <w:t>English for the Humanities</w:t>
            </w:r>
            <w:r w:rsidRPr="3F9B735C">
              <w:rPr>
                <w:rFonts w:ascii="Times New Roman" w:hAnsi="Times New Roman"/>
                <w:sz w:val="20"/>
                <w:szCs w:val="20"/>
              </w:rPr>
              <w:t>, Thomson ELT, Boston, 2006</w:t>
            </w:r>
          </w:p>
          <w:p w:rsidRPr="00267F9D" w:rsidR="005B1A8D" w:rsidP="005B1A8D" w:rsidRDefault="005B1A8D" w14:paraId="33E8BE66" w14:textId="77777777">
            <w:pPr>
              <w:pStyle w:val="ListParagraph"/>
              <w:numPr>
                <w:ilvl w:val="0"/>
                <w:numId w:val="22"/>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Vince, Michael: </w:t>
            </w:r>
            <w:r w:rsidRPr="3F9B735C">
              <w:rPr>
                <w:rFonts w:ascii="Times New Roman" w:hAnsi="Times New Roman"/>
                <w:i/>
                <w:iCs/>
                <w:color w:val="000000" w:themeColor="text1"/>
                <w:sz w:val="20"/>
                <w:szCs w:val="20"/>
              </w:rPr>
              <w:t>Intermediate Language Practice. English Grammar and Vocabulary</w:t>
            </w:r>
            <w:r w:rsidRPr="3F9B735C">
              <w:rPr>
                <w:rFonts w:ascii="Times New Roman" w:hAnsi="Times New Roman"/>
                <w:color w:val="000000" w:themeColor="text1"/>
                <w:sz w:val="20"/>
                <w:szCs w:val="20"/>
              </w:rPr>
              <w:t>, Oxford: Macmillan, 2003</w:t>
            </w:r>
            <w:r>
              <w:rPr>
                <w:rFonts w:ascii="Times New Roman" w:hAnsi="Times New Roman"/>
                <w:color w:val="000000" w:themeColor="text1"/>
                <w:sz w:val="20"/>
                <w:szCs w:val="20"/>
              </w:rPr>
              <w:t>.</w:t>
            </w:r>
          </w:p>
          <w:p w:rsidRPr="00267F9D" w:rsidR="005B1A8D" w:rsidP="005B1A8D" w:rsidRDefault="005B1A8D" w14:paraId="02DD0BE7" w14:textId="77777777">
            <w:pPr>
              <w:pStyle w:val="ListParagraph"/>
              <w:numPr>
                <w:ilvl w:val="0"/>
                <w:numId w:val="22"/>
              </w:numPr>
              <w:jc w:val="both"/>
              <w:rPr>
                <w:rFonts w:ascii="Times New Roman" w:hAnsi="Times New Roman"/>
                <w:color w:val="000000" w:themeColor="text1"/>
                <w:sz w:val="20"/>
                <w:szCs w:val="20"/>
              </w:rPr>
            </w:pPr>
            <w:r w:rsidRPr="3F9B735C">
              <w:rPr>
                <w:rFonts w:ascii="Times New Roman" w:hAnsi="Times New Roman"/>
                <w:color w:val="000000" w:themeColor="text1"/>
                <w:sz w:val="20"/>
                <w:szCs w:val="20"/>
              </w:rPr>
              <w:t xml:space="preserve">Seal, Bernard: </w:t>
            </w:r>
            <w:r w:rsidRPr="3F9B735C">
              <w:rPr>
                <w:rFonts w:ascii="Times New Roman" w:hAnsi="Times New Roman"/>
                <w:i/>
                <w:iCs/>
                <w:color w:val="000000" w:themeColor="text1"/>
                <w:sz w:val="20"/>
                <w:szCs w:val="20"/>
              </w:rPr>
              <w:t xml:space="preserve">Academic Encounters. Human </w:t>
            </w:r>
            <w:proofErr w:type="spellStart"/>
            <w:r w:rsidRPr="3F9B735C">
              <w:rPr>
                <w:rFonts w:ascii="Times New Roman" w:hAnsi="Times New Roman"/>
                <w:i/>
                <w:iCs/>
                <w:color w:val="000000" w:themeColor="text1"/>
                <w:sz w:val="20"/>
                <w:szCs w:val="20"/>
              </w:rPr>
              <w:t>Behavior</w:t>
            </w:r>
            <w:proofErr w:type="spellEnd"/>
            <w:r w:rsidRPr="3F9B735C">
              <w:rPr>
                <w:rFonts w:ascii="Times New Roman" w:hAnsi="Times New Roman"/>
                <w:i/>
                <w:iCs/>
                <w:color w:val="000000" w:themeColor="text1"/>
                <w:sz w:val="20"/>
                <w:szCs w:val="20"/>
              </w:rPr>
              <w:t xml:space="preserve">. </w:t>
            </w:r>
            <w:r w:rsidRPr="3F9B735C">
              <w:rPr>
                <w:rFonts w:ascii="Times New Roman" w:hAnsi="Times New Roman"/>
                <w:color w:val="000000" w:themeColor="text1"/>
                <w:sz w:val="20"/>
                <w:szCs w:val="20"/>
              </w:rPr>
              <w:t>Reading, Study Skills, Writing, Cambridge: Cambridge UP, 1998</w:t>
            </w:r>
          </w:p>
          <w:p w:rsidRPr="003B29B7" w:rsidR="003B29B7" w:rsidP="005B1A8D" w:rsidRDefault="005B1A8D" w14:paraId="35B19ED6" w14:textId="77777777">
            <w:pPr>
              <w:pStyle w:val="ListParagraph"/>
              <w:numPr>
                <w:ilvl w:val="0"/>
                <w:numId w:val="21"/>
              </w:numPr>
              <w:spacing w:after="0" w:line="240" w:lineRule="auto"/>
              <w:jc w:val="both"/>
              <w:rPr>
                <w:rFonts w:ascii="Times New Roman" w:hAnsi="Times New Roman"/>
                <w:color w:val="000000"/>
                <w:sz w:val="20"/>
                <w:szCs w:val="20"/>
              </w:rPr>
            </w:pPr>
            <w:r w:rsidRPr="003B29B7">
              <w:rPr>
                <w:rFonts w:ascii="Times New Roman" w:hAnsi="Times New Roman"/>
                <w:color w:val="000000" w:themeColor="text1"/>
                <w:sz w:val="20"/>
                <w:szCs w:val="20"/>
              </w:rPr>
              <w:lastRenderedPageBreak/>
              <w:t xml:space="preserve">Espeseth, Miriam: </w:t>
            </w:r>
            <w:r w:rsidRPr="003B29B7">
              <w:rPr>
                <w:rFonts w:ascii="Times New Roman" w:hAnsi="Times New Roman"/>
                <w:i/>
                <w:iCs/>
                <w:color w:val="000000" w:themeColor="text1"/>
                <w:sz w:val="20"/>
                <w:szCs w:val="20"/>
              </w:rPr>
              <w:t xml:space="preserve">Academic Encounters. Human </w:t>
            </w:r>
            <w:proofErr w:type="spellStart"/>
            <w:r w:rsidRPr="003B29B7">
              <w:rPr>
                <w:rFonts w:ascii="Times New Roman" w:hAnsi="Times New Roman"/>
                <w:i/>
                <w:iCs/>
                <w:color w:val="000000" w:themeColor="text1"/>
                <w:sz w:val="20"/>
                <w:szCs w:val="20"/>
              </w:rPr>
              <w:t>Behavior</w:t>
            </w:r>
            <w:proofErr w:type="spellEnd"/>
            <w:r w:rsidRPr="003B29B7">
              <w:rPr>
                <w:rFonts w:ascii="Times New Roman" w:hAnsi="Times New Roman"/>
                <w:i/>
                <w:iCs/>
                <w:color w:val="000000" w:themeColor="text1"/>
                <w:sz w:val="20"/>
                <w:szCs w:val="20"/>
              </w:rPr>
              <w:t xml:space="preserve">. </w:t>
            </w:r>
            <w:r w:rsidRPr="003B29B7">
              <w:rPr>
                <w:rFonts w:ascii="Times New Roman" w:hAnsi="Times New Roman"/>
                <w:color w:val="000000" w:themeColor="text1"/>
                <w:sz w:val="20"/>
                <w:szCs w:val="20"/>
              </w:rPr>
              <w:t>Listening, Cambridge: Cambridge UP, 1999.</w:t>
            </w:r>
          </w:p>
          <w:p w:rsidRPr="003B29B7" w:rsidR="005B1A8D" w:rsidP="005B1A8D" w:rsidRDefault="005B1A8D" w14:paraId="2413A5FE" w14:textId="7A2739FA">
            <w:pPr>
              <w:pStyle w:val="ListParagraph"/>
              <w:numPr>
                <w:ilvl w:val="0"/>
                <w:numId w:val="21"/>
              </w:numPr>
              <w:spacing w:after="0" w:line="240" w:lineRule="auto"/>
              <w:jc w:val="both"/>
              <w:rPr>
                <w:rFonts w:ascii="Times New Roman" w:hAnsi="Times New Roman"/>
                <w:color w:val="000000"/>
                <w:sz w:val="20"/>
                <w:szCs w:val="20"/>
              </w:rPr>
            </w:pPr>
            <w:r w:rsidRPr="003B29B7">
              <w:rPr>
                <w:rFonts w:ascii="Times New Roman" w:hAnsi="Times New Roman"/>
                <w:color w:val="000000" w:themeColor="text1"/>
                <w:sz w:val="20"/>
                <w:szCs w:val="20"/>
              </w:rPr>
              <w:t xml:space="preserve">Sanabria, Kim: </w:t>
            </w:r>
            <w:r w:rsidRPr="003B29B7">
              <w:rPr>
                <w:rFonts w:ascii="Times New Roman" w:hAnsi="Times New Roman"/>
                <w:i/>
                <w:iCs/>
                <w:color w:val="000000" w:themeColor="text1"/>
                <w:sz w:val="20"/>
                <w:szCs w:val="20"/>
              </w:rPr>
              <w:t xml:space="preserve">Academic Encounters. Life in Society. </w:t>
            </w:r>
            <w:r w:rsidRPr="003B29B7">
              <w:rPr>
                <w:rFonts w:ascii="Times New Roman" w:hAnsi="Times New Roman"/>
                <w:color w:val="000000" w:themeColor="text1"/>
                <w:sz w:val="20"/>
                <w:szCs w:val="20"/>
              </w:rPr>
              <w:t>Listening, Cambridge: Cambridge UP, 2005</w:t>
            </w:r>
          </w:p>
          <w:p w:rsidRPr="00267F9D" w:rsidR="005B1A8D" w:rsidP="005B1A8D" w:rsidRDefault="005B1A8D" w14:paraId="20D3C888" w14:textId="77777777">
            <w:pPr>
              <w:numPr>
                <w:ilvl w:val="0"/>
                <w:numId w:val="21"/>
              </w:numPr>
              <w:spacing w:after="0" w:line="240" w:lineRule="auto"/>
              <w:rPr>
                <w:rFonts w:ascii="Times New Roman" w:hAnsi="Times New Roman"/>
                <w:color w:val="000000"/>
                <w:sz w:val="20"/>
                <w:szCs w:val="20"/>
              </w:rPr>
            </w:pPr>
            <w:r w:rsidRPr="3F9B735C">
              <w:rPr>
                <w:rFonts w:ascii="Times New Roman" w:hAnsi="Times New Roman"/>
                <w:color w:val="000000" w:themeColor="text1"/>
                <w:sz w:val="20"/>
                <w:szCs w:val="20"/>
              </w:rPr>
              <w:t xml:space="preserve">Evans, Virginia: </w:t>
            </w:r>
            <w:r w:rsidRPr="3F9B735C">
              <w:rPr>
                <w:rFonts w:ascii="Times New Roman" w:hAnsi="Times New Roman"/>
                <w:i/>
                <w:iCs/>
                <w:color w:val="000000" w:themeColor="text1"/>
                <w:sz w:val="20"/>
                <w:szCs w:val="20"/>
              </w:rPr>
              <w:t>Successful Writing</w:t>
            </w:r>
            <w:r w:rsidRPr="3F9B735C">
              <w:rPr>
                <w:rFonts w:ascii="Times New Roman" w:hAnsi="Times New Roman"/>
                <w:color w:val="000000" w:themeColor="text1"/>
                <w:sz w:val="20"/>
                <w:szCs w:val="20"/>
              </w:rPr>
              <w:t>, Newbury: Express Publishing, 2000.</w:t>
            </w:r>
          </w:p>
          <w:p w:rsidR="005B1A8D" w:rsidP="005B1A8D" w:rsidRDefault="005B1A8D" w14:paraId="77C0D947" w14:textId="77777777">
            <w:pPr>
              <w:numPr>
                <w:ilvl w:val="0"/>
                <w:numId w:val="21"/>
              </w:numPr>
              <w:spacing w:after="0" w:line="240" w:lineRule="auto"/>
              <w:rPr>
                <w:rFonts w:ascii="Times New Roman" w:hAnsi="Times New Roman"/>
                <w:i/>
                <w:iCs/>
                <w:color w:val="000000" w:themeColor="text1"/>
                <w:sz w:val="20"/>
                <w:szCs w:val="20"/>
              </w:rPr>
            </w:pPr>
            <w:r w:rsidRPr="3F9B735C">
              <w:rPr>
                <w:rFonts w:ascii="Times New Roman" w:hAnsi="Times New Roman"/>
                <w:color w:val="000000" w:themeColor="text1"/>
                <w:sz w:val="20"/>
                <w:szCs w:val="20"/>
              </w:rPr>
              <w:t xml:space="preserve">Pierson, Chery, L., Dickerson, Lonna, J., Scott, Florence, </w:t>
            </w:r>
            <w:r w:rsidRPr="3F9B735C">
              <w:rPr>
                <w:rFonts w:ascii="Times New Roman" w:hAnsi="Times New Roman"/>
                <w:i/>
                <w:iCs/>
                <w:color w:val="000000" w:themeColor="text1"/>
                <w:sz w:val="20"/>
                <w:szCs w:val="20"/>
              </w:rPr>
              <w:t>Exploring Theological English. Reading, Vocabulary and Grammar for ESL/EFL</w:t>
            </w:r>
            <w:r w:rsidRPr="3F9B735C">
              <w:rPr>
                <w:rFonts w:ascii="Times New Roman" w:hAnsi="Times New Roman"/>
                <w:color w:val="000000" w:themeColor="text1"/>
                <w:sz w:val="20"/>
                <w:szCs w:val="20"/>
              </w:rPr>
              <w:t>, Piquant editions, 2010.</w:t>
            </w:r>
          </w:p>
          <w:p w:rsidRPr="00267F9D" w:rsidR="00667581" w:rsidP="005B1A8D" w:rsidRDefault="005B1A8D" w14:paraId="26573C87" w14:textId="3C5C6AC2">
            <w:pPr>
              <w:ind w:firstLine="720"/>
              <w:rPr>
                <w:rFonts w:ascii="Times New Roman" w:hAnsi="Times New Roman"/>
                <w:color w:val="000000" w:themeColor="text1"/>
                <w:sz w:val="20"/>
                <w:szCs w:val="20"/>
              </w:rPr>
            </w:pPr>
            <w:r w:rsidRPr="3F9B735C">
              <w:rPr>
                <w:rFonts w:ascii="Times New Roman" w:hAnsi="Times New Roman"/>
                <w:sz w:val="20"/>
                <w:szCs w:val="20"/>
              </w:rPr>
              <w:t xml:space="preserve">Zemach, Dorothy, L. </w:t>
            </w:r>
            <w:proofErr w:type="spellStart"/>
            <w:r w:rsidRPr="3F9B735C">
              <w:rPr>
                <w:rFonts w:ascii="Times New Roman" w:hAnsi="Times New Roman"/>
                <w:sz w:val="20"/>
                <w:szCs w:val="20"/>
              </w:rPr>
              <w:t>Rumisek</w:t>
            </w:r>
            <w:proofErr w:type="spellEnd"/>
            <w:r w:rsidRPr="3F9B735C">
              <w:rPr>
                <w:rFonts w:ascii="Times New Roman" w:hAnsi="Times New Roman"/>
                <w:sz w:val="20"/>
                <w:szCs w:val="20"/>
              </w:rPr>
              <w:t xml:space="preserve">, </w:t>
            </w:r>
            <w:r w:rsidRPr="3F9B735C">
              <w:rPr>
                <w:rFonts w:ascii="Times New Roman" w:hAnsi="Times New Roman"/>
                <w:i/>
                <w:iCs/>
                <w:sz w:val="20"/>
                <w:szCs w:val="20"/>
              </w:rPr>
              <w:t>Academic Writing. From paragraph to essay</w:t>
            </w:r>
            <w:r w:rsidRPr="3F9B735C">
              <w:rPr>
                <w:rFonts w:ascii="Times New Roman" w:hAnsi="Times New Roman"/>
                <w:sz w:val="20"/>
                <w:szCs w:val="20"/>
              </w:rPr>
              <w:t xml:space="preserve">, </w:t>
            </w:r>
            <w:r>
              <w:rPr>
                <w:rFonts w:ascii="Times New Roman" w:hAnsi="Times New Roman"/>
                <w:color w:val="000000" w:themeColor="text1"/>
                <w:sz w:val="20"/>
                <w:szCs w:val="20"/>
              </w:rPr>
              <w:t xml:space="preserve">Oxford, </w:t>
            </w:r>
            <w:r w:rsidRPr="00704E8E">
              <w:rPr>
                <w:rFonts w:ascii="Times New Roman" w:hAnsi="Times New Roman"/>
                <w:color w:val="000000" w:themeColor="text1"/>
                <w:sz w:val="20"/>
                <w:szCs w:val="20"/>
              </w:rPr>
              <w:t>Macmillan, 2005</w:t>
            </w:r>
            <w:r>
              <w:rPr>
                <w:rFonts w:ascii="Times New Roman" w:hAnsi="Times New Roman"/>
                <w:color w:val="000000" w:themeColor="text1"/>
                <w:sz w:val="20"/>
                <w:szCs w:val="20"/>
              </w:rPr>
              <w:t>.</w:t>
            </w:r>
          </w:p>
        </w:tc>
      </w:tr>
    </w:tbl>
    <w:p w:rsidRPr="00267F9D" w:rsidR="00667581" w:rsidP="00667581" w:rsidRDefault="00667581" w14:paraId="1F5AB04F" w14:textId="77777777">
      <w:pPr>
        <w:pStyle w:val="CM21"/>
        <w:jc w:val="both"/>
        <w:rPr>
          <w:color w:val="auto"/>
          <w:sz w:val="20"/>
          <w:lang w:val="en-GB"/>
        </w:rPr>
      </w:pPr>
    </w:p>
    <w:p w:rsidRPr="00267F9D" w:rsidR="00667581" w:rsidP="00667581" w:rsidRDefault="003B7061" w14:paraId="7D07BAB3" w14:textId="0824FE0A">
      <w:pPr>
        <w:pStyle w:val="Default"/>
        <w:rPr>
          <w:color w:val="auto"/>
          <w:lang w:val="en-GB"/>
        </w:rPr>
      </w:pPr>
      <w:r w:rsidRPr="00CE0B2C">
        <w:rPr>
          <w:b/>
          <w:lang w:val="ro-RO"/>
        </w:rPr>
        <w:t>9. Coroborarea conţinuturilor disciplinei cu aşteptările reprezentanţilor comunităţilor epistemice, asociaţiilor profesionale şi angajatorilor reprezentativi din domeniul aferent programului</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267F9D" w:rsidR="00667581" w:rsidTr="00CB52CE" w14:paraId="6D4C9A84" w14:textId="77777777">
        <w:trPr>
          <w:trHeight w:val="310"/>
        </w:trPr>
        <w:tc>
          <w:tcPr>
            <w:tcW w:w="5000" w:type="pct"/>
            <w:shd w:val="clear" w:color="auto" w:fill="auto"/>
          </w:tcPr>
          <w:p w:rsidRPr="00CE0B2C" w:rsidR="003B7061" w:rsidP="003B7061" w:rsidRDefault="003B7061" w14:paraId="16B9BD1A" w14:textId="77777777">
            <w:pPr>
              <w:pStyle w:val="Header"/>
              <w:rPr>
                <w:rFonts w:ascii="Times New Roman" w:hAnsi="Times New Roman"/>
                <w:bCs/>
                <w:sz w:val="20"/>
                <w:szCs w:val="20"/>
                <w:lang w:val="ro-RO"/>
              </w:rPr>
            </w:pPr>
            <w:r w:rsidRPr="00CE0B2C">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CE0B2C" w:rsidR="003B7061" w:rsidP="003B7061" w:rsidRDefault="003B7061" w14:paraId="6E983FEF" w14:textId="77777777">
            <w:pPr>
              <w:pStyle w:val="Header"/>
              <w:numPr>
                <w:ilvl w:val="0"/>
                <w:numId w:val="20"/>
              </w:numPr>
              <w:tabs>
                <w:tab w:val="clear" w:pos="4680"/>
                <w:tab w:val="clear" w:pos="9360"/>
              </w:tabs>
              <w:rPr>
                <w:rFonts w:ascii="Times New Roman" w:hAnsi="Times New Roman"/>
                <w:bCs/>
                <w:sz w:val="20"/>
                <w:szCs w:val="20"/>
                <w:lang w:val="ro-RO"/>
              </w:rPr>
            </w:pPr>
            <w:r w:rsidRPr="00CE0B2C">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CE0B2C" w:rsidR="003B7061" w:rsidP="003B7061" w:rsidRDefault="003B7061" w14:paraId="61D99FD5" w14:textId="77777777">
            <w:pPr>
              <w:pStyle w:val="Header"/>
              <w:numPr>
                <w:ilvl w:val="0"/>
                <w:numId w:val="20"/>
              </w:numPr>
              <w:tabs>
                <w:tab w:val="clear" w:pos="4680"/>
                <w:tab w:val="clear" w:pos="9360"/>
              </w:tabs>
              <w:rPr>
                <w:rFonts w:ascii="Times New Roman" w:hAnsi="Times New Roman"/>
                <w:bCs/>
                <w:sz w:val="20"/>
                <w:szCs w:val="20"/>
                <w:lang w:val="ro-RO"/>
              </w:rPr>
            </w:pPr>
            <w:r w:rsidRPr="00CE0B2C">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CE0B2C" w:rsidR="003B7061" w:rsidP="003B7061" w:rsidRDefault="003B7061" w14:paraId="74D5951A" w14:textId="77777777">
            <w:pPr>
              <w:pStyle w:val="Header"/>
              <w:rPr>
                <w:rFonts w:ascii="Times New Roman" w:hAnsi="Times New Roman"/>
                <w:bCs/>
                <w:sz w:val="20"/>
                <w:szCs w:val="20"/>
                <w:lang w:val="ro-RO"/>
              </w:rPr>
            </w:pPr>
            <w:r w:rsidRPr="00CE0B2C">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267F9D" w:rsidR="00234E80" w:rsidP="003B7061" w:rsidRDefault="003B7061" w14:paraId="2ED99C44" w14:textId="40C607C6">
            <w:pPr>
              <w:spacing w:after="0" w:line="240" w:lineRule="auto"/>
              <w:jc w:val="both"/>
              <w:rPr>
                <w:rFonts w:ascii="Times New Roman" w:hAnsi="Times New Roman"/>
                <w:sz w:val="20"/>
                <w:szCs w:val="20"/>
                <w:lang w:eastAsia="ro-RO"/>
              </w:rPr>
            </w:pPr>
            <w:r w:rsidRPr="00CE0B2C">
              <w:rPr>
                <w:rFonts w:ascii="Times New Roman" w:hAnsi="Times New Roman"/>
                <w:bCs/>
                <w:sz w:val="20"/>
                <w:szCs w:val="20"/>
                <w:lang w:val="ro-RO"/>
              </w:rPr>
              <w:t xml:space="preserve">Conţinutul predării acoperă principalele aspecte practice în care se poate presupune că studenţii vor folosi limba </w:t>
            </w:r>
            <w:r w:rsidRPr="00CE0B2C">
              <w:rPr>
                <w:rFonts w:ascii="Times New Roman" w:hAnsi="Times New Roman"/>
                <w:bCs/>
                <w:color w:val="FF0000"/>
                <w:sz w:val="20"/>
                <w:szCs w:val="20"/>
                <w:lang w:val="ro-RO"/>
              </w:rPr>
              <w:t>engleză</w:t>
            </w:r>
            <w:r w:rsidRPr="00CE0B2C">
              <w:rPr>
                <w:rFonts w:ascii="Times New Roman" w:hAnsi="Times New Roman"/>
                <w:bCs/>
                <w:sz w:val="20"/>
                <w:szCs w:val="20"/>
                <w:lang w:val="ro-RO"/>
              </w:rPr>
              <w:t xml:space="preserve"> în viitoarea lor profesie.</w:t>
            </w:r>
          </w:p>
        </w:tc>
      </w:tr>
    </w:tbl>
    <w:p w:rsidRPr="00267F9D" w:rsidR="00667581" w:rsidP="00D0488D" w:rsidRDefault="00667581" w14:paraId="2ED0B48A" w14:textId="77777777">
      <w:pPr>
        <w:spacing w:after="0" w:line="240" w:lineRule="auto"/>
        <w:jc w:val="both"/>
        <w:rPr>
          <w:rFonts w:ascii="Times New Roman" w:hAnsi="Times New Roman"/>
          <w:sz w:val="20"/>
          <w:szCs w:val="20"/>
          <w:lang w:val="en-GB"/>
        </w:rPr>
      </w:pPr>
    </w:p>
    <w:p w:rsidRPr="00267F9D" w:rsidR="00667581" w:rsidP="00667581" w:rsidRDefault="00667581" w14:paraId="17AACBE8" w14:textId="1C24D451">
      <w:pPr>
        <w:pStyle w:val="Heading1"/>
        <w:spacing w:before="0" w:line="240" w:lineRule="auto"/>
        <w:rPr>
          <w:rFonts w:ascii="Times New Roman" w:hAnsi="Times New Roman" w:eastAsia="Lucida Sans Unicode"/>
          <w:color w:val="auto"/>
          <w:sz w:val="20"/>
          <w:szCs w:val="20"/>
          <w:lang w:val="en-GB"/>
        </w:rPr>
      </w:pPr>
      <w:r w:rsidRPr="00267F9D">
        <w:rPr>
          <w:rFonts w:ascii="Times New Roman" w:hAnsi="Times New Roman" w:eastAsia="Lucida Sans Unicode"/>
          <w:color w:val="auto"/>
          <w:sz w:val="20"/>
          <w:szCs w:val="20"/>
          <w:lang w:val="en-GB"/>
        </w:rPr>
        <w:t>10</w:t>
      </w:r>
      <w:r w:rsidR="0066418E">
        <w:rPr>
          <w:rFonts w:ascii="Times New Roman" w:hAnsi="Times New Roman" w:eastAsia="Lucida Sans Unicode"/>
          <w:color w:val="auto"/>
          <w:sz w:val="20"/>
          <w:szCs w:val="20"/>
          <w:lang w:val="en-GB"/>
        </w:rPr>
        <w:t xml:space="preserve"> </w:t>
      </w:r>
      <w:r w:rsidRPr="00267F9D">
        <w:rPr>
          <w:rFonts w:ascii="Times New Roman" w:hAnsi="Times New Roman" w:eastAsia="Lucida Sans Unicode"/>
          <w:color w:val="auto"/>
          <w:sz w:val="20"/>
          <w:szCs w:val="20"/>
          <w:lang w:val="en-GB"/>
        </w:rPr>
        <w:t>.</w:t>
      </w:r>
      <w:proofErr w:type="spellStart"/>
      <w:r w:rsidR="0066418E">
        <w:rPr>
          <w:rFonts w:ascii="Times New Roman" w:hAnsi="Times New Roman" w:eastAsia="Lucida Sans Unicode"/>
          <w:color w:val="auto"/>
          <w:sz w:val="20"/>
          <w:szCs w:val="20"/>
          <w:lang w:val="en-GB"/>
        </w:rPr>
        <w:t>Evaluare</w:t>
      </w:r>
      <w:proofErr w:type="spellEnd"/>
    </w:p>
    <w:p w:rsidRPr="00267F9D"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267F9D" w:rsidR="0066418E" w:rsidTr="461DFD17" w14:paraId="18ED0167" w14:textId="77777777">
        <w:trPr>
          <w:trHeight w:val="440"/>
        </w:trPr>
        <w:tc>
          <w:tcPr>
            <w:tcW w:w="836" w:type="pct"/>
            <w:shd w:val="clear" w:color="auto" w:fill="auto"/>
          </w:tcPr>
          <w:p w:rsidRPr="00267F9D" w:rsidR="0066418E" w:rsidP="00667581" w:rsidRDefault="0066418E" w14:paraId="294C9F2D" w14:textId="63084E2D">
            <w:pPr>
              <w:pStyle w:val="Default"/>
              <w:keepNext/>
              <w:widowControl/>
              <w:rPr>
                <w:color w:val="auto"/>
                <w:lang w:val="en-GB" w:eastAsia="ro-RO"/>
              </w:rPr>
            </w:pPr>
            <w:r w:rsidRPr="00CE0B2C">
              <w:rPr>
                <w:lang w:val="ro-RO"/>
              </w:rPr>
              <w:t>Tip activitate</w:t>
            </w:r>
          </w:p>
        </w:tc>
        <w:tc>
          <w:tcPr>
            <w:tcW w:w="1898" w:type="pct"/>
            <w:shd w:val="clear" w:color="auto" w:fill="auto"/>
          </w:tcPr>
          <w:p w:rsidRPr="00267F9D" w:rsidR="0066418E" w:rsidP="00667581" w:rsidRDefault="0066418E" w14:paraId="7B8348AD" w14:textId="73780415">
            <w:pPr>
              <w:pStyle w:val="Default"/>
              <w:keepNext/>
              <w:widowControl/>
              <w:rPr>
                <w:color w:val="auto"/>
                <w:lang w:val="en-GB" w:eastAsia="ro-RO"/>
              </w:rPr>
            </w:pPr>
            <w:r w:rsidRPr="00CE0B2C">
              <w:rPr>
                <w:lang w:val="ro-RO"/>
              </w:rPr>
              <w:t>10.1 Criterii de evaluare</w:t>
            </w:r>
          </w:p>
        </w:tc>
        <w:tc>
          <w:tcPr>
            <w:tcW w:w="1459" w:type="pct"/>
            <w:shd w:val="clear" w:color="auto" w:fill="auto"/>
          </w:tcPr>
          <w:p w:rsidRPr="00267F9D" w:rsidR="0066418E" w:rsidP="00667581" w:rsidRDefault="0066418E" w14:paraId="7688120D" w14:textId="1566D5C0">
            <w:pPr>
              <w:pStyle w:val="Default"/>
              <w:keepNext/>
              <w:widowControl/>
              <w:rPr>
                <w:color w:val="auto"/>
                <w:lang w:val="en-GB" w:eastAsia="ro-RO"/>
              </w:rPr>
            </w:pPr>
            <w:r w:rsidRPr="00CE0B2C">
              <w:rPr>
                <w:lang w:val="ro-RO"/>
              </w:rPr>
              <w:t>10.2 Metode de evaluare</w:t>
            </w:r>
          </w:p>
        </w:tc>
        <w:tc>
          <w:tcPr>
            <w:tcW w:w="807" w:type="pct"/>
            <w:shd w:val="clear" w:color="auto" w:fill="auto"/>
          </w:tcPr>
          <w:p w:rsidRPr="00267F9D" w:rsidR="0066418E" w:rsidP="00667581" w:rsidRDefault="0066418E" w14:paraId="5D296AA4" w14:textId="462048F9">
            <w:pPr>
              <w:pStyle w:val="Default"/>
              <w:keepNext/>
              <w:widowControl/>
              <w:rPr>
                <w:color w:val="auto"/>
                <w:lang w:val="en-GB" w:eastAsia="ro-RO"/>
              </w:rPr>
            </w:pPr>
            <w:r w:rsidRPr="00CE0B2C">
              <w:rPr>
                <w:lang w:val="ro-RO"/>
              </w:rPr>
              <w:t>10.3 Pondere din nota finală</w:t>
            </w:r>
          </w:p>
        </w:tc>
      </w:tr>
      <w:tr w:rsidRPr="00267F9D" w:rsidR="0066418E" w:rsidTr="461DFD17" w14:paraId="61BF8032" w14:textId="77777777">
        <w:trPr>
          <w:trHeight w:val="1761"/>
        </w:trPr>
        <w:tc>
          <w:tcPr>
            <w:tcW w:w="836" w:type="pct"/>
            <w:shd w:val="clear" w:color="auto" w:fill="auto"/>
          </w:tcPr>
          <w:p w:rsidRPr="00267F9D" w:rsidR="0066418E" w:rsidP="00667581" w:rsidRDefault="0066418E" w14:paraId="5E95B15A" w14:textId="5F9C5A76">
            <w:pPr>
              <w:pStyle w:val="Default"/>
              <w:rPr>
                <w:color w:val="auto"/>
                <w:lang w:val="en-GB" w:eastAsia="ro-RO"/>
              </w:rPr>
            </w:pPr>
            <w:r w:rsidRPr="00CE0B2C">
              <w:rPr>
                <w:lang w:val="ro-RO"/>
              </w:rPr>
              <w:t>10.4 Curs</w:t>
            </w:r>
          </w:p>
        </w:tc>
        <w:tc>
          <w:tcPr>
            <w:tcW w:w="1898" w:type="pct"/>
            <w:shd w:val="clear" w:color="auto" w:fill="auto"/>
          </w:tcPr>
          <w:p w:rsidRPr="00267F9D" w:rsidR="0066418E" w:rsidP="00667581" w:rsidRDefault="0066418E" w14:paraId="3A73F3BB" w14:textId="18BD5FE6">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267F9D" w:rsidR="0066418E" w:rsidP="00667581" w:rsidRDefault="0066418E" w14:paraId="0D5A0E33" w14:textId="1A14672F">
            <w:pPr>
              <w:pStyle w:val="Default"/>
              <w:rPr>
                <w:color w:val="auto"/>
                <w:lang w:val="en-GB" w:eastAsia="ro-RO"/>
              </w:rPr>
            </w:pPr>
          </w:p>
        </w:tc>
        <w:tc>
          <w:tcPr>
            <w:tcW w:w="807" w:type="pct"/>
            <w:shd w:val="clear" w:color="auto" w:fill="auto"/>
          </w:tcPr>
          <w:p w:rsidRPr="00267F9D" w:rsidR="0066418E" w:rsidP="00667581" w:rsidRDefault="0066418E" w14:paraId="52DF7605" w14:textId="3414B945">
            <w:pPr>
              <w:pStyle w:val="Default"/>
              <w:rPr>
                <w:color w:val="auto"/>
                <w:lang w:val="en-GB" w:eastAsia="ro-RO"/>
              </w:rPr>
            </w:pPr>
          </w:p>
        </w:tc>
      </w:tr>
      <w:tr w:rsidRPr="00267F9D" w:rsidR="0066418E" w:rsidTr="461DFD17" w14:paraId="3136E6DF" w14:textId="77777777">
        <w:trPr>
          <w:trHeight w:val="739"/>
        </w:trPr>
        <w:tc>
          <w:tcPr>
            <w:tcW w:w="836" w:type="pct"/>
            <w:shd w:val="clear" w:color="auto" w:fill="auto"/>
          </w:tcPr>
          <w:p w:rsidRPr="00267F9D" w:rsidR="0066418E" w:rsidP="00667581" w:rsidRDefault="0066418E" w14:paraId="0AA5EAF7" w14:textId="54682F17">
            <w:pPr>
              <w:pStyle w:val="Default"/>
              <w:rPr>
                <w:color w:val="auto"/>
                <w:lang w:val="en-GB" w:eastAsia="ro-RO"/>
              </w:rPr>
            </w:pPr>
            <w:r w:rsidRPr="00267F9D">
              <w:rPr>
                <w:color w:val="auto"/>
                <w:lang w:val="en-GB" w:eastAsia="ro-RO"/>
              </w:rPr>
              <w:t>10.5 Seminar</w:t>
            </w:r>
          </w:p>
        </w:tc>
        <w:tc>
          <w:tcPr>
            <w:tcW w:w="1898" w:type="pct"/>
            <w:shd w:val="clear" w:color="auto" w:fill="auto"/>
          </w:tcPr>
          <w:p w:rsidRPr="00267F9D" w:rsidR="0066418E" w:rsidP="003F18BC" w:rsidRDefault="0066418E" w14:paraId="1A33AF51" w14:textId="211B8D43">
            <w:pPr>
              <w:spacing w:after="0" w:line="240" w:lineRule="auto"/>
              <w:rPr>
                <w:rFonts w:ascii="Times New Roman" w:hAnsi="Times New Roman"/>
                <w:sz w:val="20"/>
                <w:szCs w:val="20"/>
                <w:lang w:eastAsia="ro-RO"/>
              </w:rPr>
            </w:pPr>
          </w:p>
        </w:tc>
        <w:tc>
          <w:tcPr>
            <w:tcW w:w="1459" w:type="pct"/>
            <w:shd w:val="clear" w:color="auto" w:fill="auto"/>
          </w:tcPr>
          <w:p w:rsidRPr="00267F9D" w:rsidR="0066418E" w:rsidP="003F18BC" w:rsidRDefault="0066418E" w14:paraId="3D4FB3C7" w14:textId="53018448">
            <w:pPr>
              <w:spacing w:after="0" w:line="240" w:lineRule="auto"/>
              <w:rPr>
                <w:rFonts w:ascii="Times New Roman" w:hAnsi="Times New Roman"/>
                <w:sz w:val="20"/>
                <w:szCs w:val="20"/>
                <w:lang w:val="ro-RO"/>
              </w:rPr>
            </w:pPr>
            <w:r w:rsidRPr="461DFD17">
              <w:rPr>
                <w:rFonts w:ascii="Times New Roman" w:hAnsi="Times New Roman"/>
                <w:sz w:val="20"/>
                <w:szCs w:val="20"/>
                <w:lang w:val="ro-RO"/>
              </w:rPr>
              <w:t>•</w:t>
            </w:r>
            <w:r>
              <w:tab/>
            </w:r>
            <w:r w:rsidR="00F417BD">
              <w:rPr>
                <w:rFonts w:ascii="Times New Roman" w:hAnsi="Times New Roman"/>
                <w:sz w:val="20"/>
                <w:szCs w:val="20"/>
                <w:lang w:val="ro-RO"/>
              </w:rPr>
              <w:t>test scris</w:t>
            </w:r>
            <w:r w:rsidRPr="461DFD17">
              <w:rPr>
                <w:rFonts w:ascii="Times New Roman" w:hAnsi="Times New Roman"/>
                <w:sz w:val="20"/>
                <w:szCs w:val="20"/>
                <w:lang w:val="ro-RO"/>
              </w:rPr>
              <w:t xml:space="preserve"> </w:t>
            </w:r>
          </w:p>
          <w:p w:rsidRPr="00267F9D" w:rsidR="0066418E" w:rsidP="003F18BC" w:rsidRDefault="0066418E" w14:paraId="5309966B" w14:textId="77777777">
            <w:pPr>
              <w:spacing w:after="0" w:line="240" w:lineRule="auto"/>
              <w:rPr>
                <w:rFonts w:ascii="Times New Roman" w:hAnsi="Times New Roman"/>
                <w:sz w:val="20"/>
                <w:szCs w:val="20"/>
                <w:lang w:val="ro-RO"/>
              </w:rPr>
            </w:pPr>
          </w:p>
          <w:p w:rsidRPr="00267F9D" w:rsidR="0066418E" w:rsidP="003F18BC" w:rsidRDefault="0066418E" w14:paraId="35B0B215" w14:textId="74CC56F4">
            <w:pPr>
              <w:spacing w:after="0" w:line="240" w:lineRule="auto"/>
              <w:rPr>
                <w:rFonts w:ascii="Times New Roman" w:hAnsi="Times New Roman"/>
                <w:sz w:val="20"/>
                <w:szCs w:val="20"/>
                <w:lang w:val="ro-RO"/>
              </w:rPr>
            </w:pPr>
            <w:r w:rsidRPr="00267F9D">
              <w:rPr>
                <w:rFonts w:ascii="Times New Roman" w:hAnsi="Times New Roman"/>
                <w:sz w:val="20"/>
                <w:szCs w:val="20"/>
                <w:lang w:val="ro-RO"/>
              </w:rPr>
              <w:t>•</w:t>
            </w:r>
            <w:r w:rsidRPr="00267F9D">
              <w:rPr>
                <w:rFonts w:ascii="Times New Roman" w:hAnsi="Times New Roman"/>
                <w:sz w:val="20"/>
                <w:szCs w:val="20"/>
                <w:lang w:val="ro-RO"/>
              </w:rPr>
              <w:tab/>
            </w:r>
            <w:r w:rsidR="00F417BD">
              <w:rPr>
                <w:rFonts w:ascii="Times New Roman" w:hAnsi="Times New Roman"/>
                <w:sz w:val="20"/>
                <w:szCs w:val="20"/>
                <w:lang w:val="ro-RO"/>
              </w:rPr>
              <w:t>participare activa la curs</w:t>
            </w:r>
          </w:p>
          <w:p w:rsidRPr="00267F9D" w:rsidR="0066418E" w:rsidP="461DFD17" w:rsidRDefault="0066418E" w14:paraId="4BD988FF" w14:textId="5916D795">
            <w:pPr>
              <w:pStyle w:val="Default"/>
              <w:rPr>
                <w:lang w:val="ro-RO"/>
              </w:rPr>
            </w:pPr>
          </w:p>
        </w:tc>
        <w:tc>
          <w:tcPr>
            <w:tcW w:w="807" w:type="pct"/>
            <w:shd w:val="clear" w:color="auto" w:fill="auto"/>
          </w:tcPr>
          <w:p w:rsidRPr="00267F9D" w:rsidR="0066418E" w:rsidP="003F18BC" w:rsidRDefault="0066418E" w14:paraId="54B8EAFA" w14:textId="024ED4C1">
            <w:pPr>
              <w:spacing w:after="0" w:line="240" w:lineRule="auto"/>
              <w:rPr>
                <w:rFonts w:ascii="Times New Roman" w:hAnsi="Times New Roman"/>
                <w:sz w:val="20"/>
                <w:szCs w:val="20"/>
                <w:lang w:val="ro-RO"/>
              </w:rPr>
            </w:pPr>
            <w:r w:rsidRPr="461DFD17">
              <w:rPr>
                <w:rFonts w:ascii="Times New Roman" w:hAnsi="Times New Roman"/>
                <w:sz w:val="20"/>
                <w:szCs w:val="20"/>
                <w:lang w:val="ro-RO"/>
              </w:rPr>
              <w:t>80%</w:t>
            </w:r>
          </w:p>
          <w:p w:rsidRPr="00267F9D" w:rsidR="0066418E" w:rsidP="003F18BC" w:rsidRDefault="0066418E" w14:paraId="551B5B46" w14:textId="77777777">
            <w:pPr>
              <w:spacing w:after="0" w:line="240" w:lineRule="auto"/>
              <w:rPr>
                <w:rFonts w:ascii="Times New Roman" w:hAnsi="Times New Roman"/>
                <w:sz w:val="20"/>
                <w:szCs w:val="20"/>
                <w:lang w:val="ro-RO"/>
              </w:rPr>
            </w:pPr>
          </w:p>
          <w:p w:rsidRPr="00267F9D" w:rsidR="0066418E" w:rsidP="003F18BC" w:rsidRDefault="0066418E" w14:paraId="15898032" w14:textId="77777777">
            <w:pPr>
              <w:spacing w:after="0" w:line="240" w:lineRule="auto"/>
              <w:rPr>
                <w:rFonts w:ascii="Times New Roman" w:hAnsi="Times New Roman"/>
                <w:sz w:val="20"/>
                <w:szCs w:val="20"/>
                <w:lang w:val="ro-RO"/>
              </w:rPr>
            </w:pPr>
          </w:p>
          <w:p w:rsidRPr="00267F9D" w:rsidR="0066418E" w:rsidP="461DFD17" w:rsidRDefault="0066418E" w14:paraId="73697EEB" w14:textId="7B0B9BAE">
            <w:pPr>
              <w:spacing w:after="0" w:line="240" w:lineRule="auto"/>
              <w:rPr>
                <w:rFonts w:ascii="Times New Roman" w:hAnsi="Times New Roman"/>
                <w:sz w:val="20"/>
                <w:szCs w:val="20"/>
                <w:lang w:val="ro-RO"/>
              </w:rPr>
            </w:pPr>
            <w:r w:rsidRPr="461DFD17">
              <w:rPr>
                <w:rFonts w:ascii="Times New Roman" w:hAnsi="Times New Roman"/>
                <w:sz w:val="20"/>
                <w:szCs w:val="20"/>
                <w:lang w:val="ro-RO"/>
              </w:rPr>
              <w:t>20%</w:t>
            </w:r>
          </w:p>
        </w:tc>
      </w:tr>
      <w:tr w:rsidRPr="00267F9D" w:rsidR="0066418E" w:rsidTr="461DFD17" w14:paraId="1D8CD76C" w14:textId="77777777">
        <w:trPr>
          <w:trHeight w:val="225"/>
        </w:trPr>
        <w:tc>
          <w:tcPr>
            <w:tcW w:w="5000" w:type="pct"/>
            <w:gridSpan w:val="4"/>
            <w:shd w:val="clear" w:color="auto" w:fill="auto"/>
          </w:tcPr>
          <w:p w:rsidRPr="00267F9D" w:rsidR="0066418E" w:rsidP="00CB7B84" w:rsidRDefault="0066418E" w14:paraId="2243C943" w14:textId="0AB36CE5">
            <w:pPr>
              <w:pStyle w:val="Default"/>
              <w:rPr>
                <w:color w:val="auto"/>
                <w:lang w:val="en-GB" w:eastAsia="ro-RO"/>
              </w:rPr>
            </w:pPr>
            <w:r w:rsidRPr="00CE0B2C">
              <w:rPr>
                <w:lang w:val="ro-RO"/>
              </w:rPr>
              <w:t>10.6 Standard minim de performanţă</w:t>
            </w:r>
          </w:p>
        </w:tc>
      </w:tr>
      <w:tr w:rsidRPr="00267F9D" w:rsidR="0066418E" w:rsidTr="461DFD17" w14:paraId="59C08FE7" w14:textId="77777777">
        <w:trPr>
          <w:trHeight w:val="363"/>
        </w:trPr>
        <w:tc>
          <w:tcPr>
            <w:tcW w:w="5000" w:type="pct"/>
            <w:gridSpan w:val="4"/>
            <w:shd w:val="clear" w:color="auto" w:fill="auto"/>
          </w:tcPr>
          <w:p w:rsidRPr="00CE0B2C" w:rsidR="0066418E" w:rsidP="00252F44" w:rsidRDefault="0066418E" w14:paraId="20653AD3" w14:textId="77777777">
            <w:pPr>
              <w:spacing w:after="0" w:line="240" w:lineRule="auto"/>
              <w:jc w:val="both"/>
              <w:rPr>
                <w:rFonts w:ascii="Times New Roman" w:hAnsi="Times New Roman"/>
                <w:sz w:val="20"/>
                <w:szCs w:val="20"/>
                <w:lang w:val="fr-FR"/>
              </w:rPr>
            </w:pPr>
            <w:proofErr w:type="spellStart"/>
            <w:r w:rsidRPr="00CE0B2C">
              <w:rPr>
                <w:rFonts w:ascii="Times New Roman" w:hAnsi="Times New Roman"/>
                <w:sz w:val="20"/>
                <w:szCs w:val="20"/>
                <w:lang w:val="fr-FR"/>
              </w:rPr>
              <w:t>Studenţii</w:t>
            </w:r>
            <w:proofErr w:type="spellEnd"/>
            <w:r w:rsidRPr="00CE0B2C">
              <w:rPr>
                <w:rFonts w:ascii="Times New Roman" w:hAnsi="Times New Roman"/>
                <w:sz w:val="20"/>
                <w:szCs w:val="20"/>
                <w:lang w:val="fr-FR"/>
              </w:rPr>
              <w:t xml:space="preserve"> vor </w:t>
            </w:r>
            <w:proofErr w:type="spellStart"/>
            <w:r w:rsidRPr="00CE0B2C">
              <w:rPr>
                <w:rFonts w:ascii="Times New Roman" w:hAnsi="Times New Roman"/>
                <w:sz w:val="20"/>
                <w:szCs w:val="20"/>
                <w:lang w:val="fr-FR"/>
              </w:rPr>
              <w:t>şti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să</w:t>
            </w:r>
            <w:proofErr w:type="spellEnd"/>
            <w:r w:rsidRPr="00CE0B2C">
              <w:rPr>
                <w:rFonts w:ascii="Times New Roman" w:hAnsi="Times New Roman"/>
                <w:sz w:val="20"/>
                <w:szCs w:val="20"/>
                <w:lang w:val="fr-FR"/>
              </w:rPr>
              <w:t xml:space="preserve"> </w:t>
            </w:r>
          </w:p>
          <w:p w:rsidRPr="00CE0B2C" w:rsidR="0066418E" w:rsidP="00252F44" w:rsidRDefault="0066418E" w14:paraId="668E7BE1" w14:textId="77777777">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utilizeze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tehnici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strategii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ascultare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vorbire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citire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scriere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teme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din</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limbajul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general</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specialitate</w:t>
            </w:r>
            <w:proofErr w:type="spellEnd"/>
          </w:p>
          <w:p w:rsidRPr="00CE0B2C" w:rsidR="0066418E" w:rsidP="00252F44" w:rsidRDefault="0066418E" w14:paraId="03334EAB" w14:textId="77777777">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utilizeze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tehnici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strategii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învăţare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individuală</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pentru</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dezvoltarea</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competenţelor</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lectură</w:t>
            </w:r>
            <w:proofErr w:type="spellEnd"/>
            <w:r w:rsidRPr="00CE0B2C">
              <w:rPr>
                <w:rFonts w:ascii="Times New Roman" w:hAnsi="Times New Roman"/>
                <w:sz w:val="20"/>
                <w:szCs w:val="20"/>
                <w:lang w:val="fr-FR"/>
              </w:rPr>
              <w:t xml:space="preserve"> a </w:t>
            </w:r>
            <w:proofErr w:type="spellStart"/>
            <w:r w:rsidRPr="00CE0B2C">
              <w:rPr>
                <w:rFonts w:ascii="Times New Roman" w:hAnsi="Times New Roman"/>
                <w:sz w:val="20"/>
                <w:szCs w:val="20"/>
                <w:lang w:val="fr-FR"/>
              </w:rPr>
              <w:t>textelor</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academice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îmbogăţire</w:t>
            </w:r>
            <w:proofErr w:type="spellEnd"/>
            <w:r w:rsidRPr="00CE0B2C">
              <w:rPr>
                <w:rFonts w:ascii="Times New Roman" w:hAnsi="Times New Roman"/>
                <w:sz w:val="20"/>
                <w:szCs w:val="20"/>
                <w:lang w:val="fr-FR"/>
              </w:rPr>
              <w:t xml:space="preserve"> a </w:t>
            </w:r>
            <w:proofErr w:type="spellStart"/>
            <w:r w:rsidRPr="00CE0B2C">
              <w:rPr>
                <w:rFonts w:ascii="Times New Roman" w:hAnsi="Times New Roman"/>
                <w:sz w:val="20"/>
                <w:szCs w:val="20"/>
                <w:lang w:val="fr-FR"/>
              </w:rPr>
              <w:t>vocabularului</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specialitate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utilizând</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resurse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tipărite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şi</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electronice</w:t>
            </w:r>
            <w:proofErr w:type="spellEnd"/>
          </w:p>
          <w:p w:rsidRPr="00CE0B2C" w:rsidR="0066418E" w:rsidP="00252F44" w:rsidRDefault="0066418E" w14:paraId="625DA71F" w14:textId="77777777">
            <w:pPr>
              <w:spacing w:after="0" w:line="240" w:lineRule="auto"/>
              <w:jc w:val="both"/>
              <w:rPr>
                <w:rFonts w:ascii="Times New Roman" w:hAnsi="Times New Roman"/>
                <w:sz w:val="20"/>
                <w:szCs w:val="20"/>
                <w:lang w:val="fr-FR"/>
              </w:rPr>
            </w:pPr>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redacteze</w:t>
            </w:r>
            <w:proofErr w:type="spellEnd"/>
            <w:r w:rsidRPr="00CE0B2C">
              <w:rPr>
                <w:rFonts w:ascii="Times New Roman" w:hAnsi="Times New Roman"/>
                <w:sz w:val="20"/>
                <w:szCs w:val="20"/>
                <w:lang w:val="fr-FR"/>
              </w:rPr>
              <w:t xml:space="preserve"> texte </w:t>
            </w:r>
            <w:proofErr w:type="spellStart"/>
            <w:r w:rsidRPr="00CE0B2C">
              <w:rPr>
                <w:rFonts w:ascii="Times New Roman" w:hAnsi="Times New Roman"/>
                <w:sz w:val="20"/>
                <w:szCs w:val="20"/>
                <w:lang w:val="fr-FR"/>
              </w:rPr>
              <w:t>academice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articol</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eseu</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raport</w:t>
            </w:r>
            <w:proofErr w:type="spellEnd"/>
            <w:r w:rsidRPr="00CE0B2C">
              <w:rPr>
                <w:rFonts w:ascii="Times New Roman" w:hAnsi="Times New Roman"/>
                <w:sz w:val="20"/>
                <w:szCs w:val="20"/>
                <w:lang w:val="fr-FR"/>
              </w:rPr>
              <w:t xml:space="preserve"> de </w:t>
            </w:r>
            <w:proofErr w:type="spellStart"/>
            <w:r w:rsidRPr="00CE0B2C">
              <w:rPr>
                <w:rFonts w:ascii="Times New Roman" w:hAnsi="Times New Roman"/>
                <w:sz w:val="20"/>
                <w:szCs w:val="20"/>
                <w:lang w:val="fr-FR"/>
              </w:rPr>
              <w:t>cercetare</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prezentarea</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orală</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seminar</w:t>
            </w:r>
            <w:proofErr w:type="spellEnd"/>
            <w:r w:rsidRPr="00CE0B2C">
              <w:rPr>
                <w:rFonts w:ascii="Times New Roman" w:hAnsi="Times New Roman"/>
                <w:sz w:val="20"/>
                <w:szCs w:val="20"/>
                <w:lang w:val="fr-FR"/>
              </w:rPr>
              <w:t xml:space="preserve">, </w:t>
            </w:r>
            <w:proofErr w:type="spellStart"/>
            <w:r w:rsidRPr="00CE0B2C">
              <w:rPr>
                <w:rFonts w:ascii="Times New Roman" w:hAnsi="Times New Roman"/>
                <w:sz w:val="20"/>
                <w:szCs w:val="20"/>
                <w:lang w:val="fr-FR"/>
              </w:rPr>
              <w:t>dezbatere</w:t>
            </w:r>
            <w:proofErr w:type="spellEnd"/>
            <w:r w:rsidRPr="00CE0B2C">
              <w:rPr>
                <w:rFonts w:ascii="Times New Roman" w:hAnsi="Times New Roman"/>
                <w:sz w:val="20"/>
                <w:szCs w:val="20"/>
                <w:lang w:val="fr-FR"/>
              </w:rPr>
              <w:t>)</w:t>
            </w:r>
          </w:p>
          <w:p w:rsidRPr="00267F9D" w:rsidR="0066418E" w:rsidP="00667581" w:rsidRDefault="0066418E" w14:paraId="3F311A09" w14:textId="3DE14886">
            <w:pPr>
              <w:pStyle w:val="Default"/>
              <w:rPr>
                <w:color w:val="auto"/>
                <w:lang w:val="en-GB" w:eastAsia="ro-RO"/>
              </w:rPr>
            </w:pPr>
            <w:r w:rsidRPr="00CE0B2C">
              <w:rPr>
                <w:lang w:val="fr-FR"/>
              </w:rPr>
              <w:t xml:space="preserve">- </w:t>
            </w:r>
            <w:proofErr w:type="spellStart"/>
            <w:r w:rsidRPr="00CE0B2C">
              <w:rPr>
                <w:lang w:val="fr-FR"/>
              </w:rPr>
              <w:t>comunice</w:t>
            </w:r>
            <w:proofErr w:type="spellEnd"/>
            <w:r w:rsidRPr="00CE0B2C">
              <w:rPr>
                <w:lang w:val="fr-FR"/>
              </w:rPr>
              <w:t xml:space="preserve"> </w:t>
            </w:r>
            <w:proofErr w:type="spellStart"/>
            <w:r w:rsidRPr="00CE0B2C">
              <w:rPr>
                <w:lang w:val="fr-FR"/>
              </w:rPr>
              <w:t>în</w:t>
            </w:r>
            <w:proofErr w:type="spellEnd"/>
            <w:r w:rsidRPr="00CE0B2C">
              <w:rPr>
                <w:lang w:val="fr-FR"/>
              </w:rPr>
              <w:t xml:space="preserve"> </w:t>
            </w:r>
            <w:proofErr w:type="spellStart"/>
            <w:r w:rsidRPr="00CE0B2C">
              <w:rPr>
                <w:lang w:val="fr-FR"/>
              </w:rPr>
              <w:t>mediul</w:t>
            </w:r>
            <w:proofErr w:type="spellEnd"/>
            <w:r w:rsidRPr="00CE0B2C">
              <w:rPr>
                <w:lang w:val="fr-FR"/>
              </w:rPr>
              <w:t xml:space="preserve"> </w:t>
            </w:r>
            <w:proofErr w:type="spellStart"/>
            <w:r w:rsidRPr="00CE0B2C">
              <w:rPr>
                <w:lang w:val="fr-FR"/>
              </w:rPr>
              <w:t>academic</w:t>
            </w:r>
            <w:proofErr w:type="spellEnd"/>
            <w:r w:rsidRPr="00CE0B2C">
              <w:rPr>
                <w:lang w:val="fr-FR"/>
              </w:rPr>
              <w:t xml:space="preserve"> </w:t>
            </w:r>
            <w:proofErr w:type="spellStart"/>
            <w:r w:rsidRPr="00CE0B2C">
              <w:rPr>
                <w:lang w:val="fr-FR"/>
              </w:rPr>
              <w:t>prin</w:t>
            </w:r>
            <w:proofErr w:type="spellEnd"/>
            <w:r w:rsidRPr="00CE0B2C">
              <w:rPr>
                <w:lang w:val="fr-FR"/>
              </w:rPr>
              <w:t xml:space="preserve"> </w:t>
            </w:r>
            <w:proofErr w:type="spellStart"/>
            <w:r w:rsidRPr="00CE0B2C">
              <w:rPr>
                <w:lang w:val="fr-FR"/>
              </w:rPr>
              <w:t>intermediul</w:t>
            </w:r>
            <w:proofErr w:type="spellEnd"/>
            <w:r w:rsidRPr="00CE0B2C">
              <w:rPr>
                <w:lang w:val="fr-FR"/>
              </w:rPr>
              <w:t xml:space="preserve"> </w:t>
            </w:r>
            <w:proofErr w:type="spellStart"/>
            <w:r w:rsidRPr="00CE0B2C">
              <w:rPr>
                <w:lang w:val="fr-FR"/>
              </w:rPr>
              <w:t>proiectelor</w:t>
            </w:r>
            <w:proofErr w:type="spellEnd"/>
            <w:r w:rsidRPr="00CE0B2C">
              <w:rPr>
                <w:lang w:val="fr-FR"/>
              </w:rPr>
              <w:t xml:space="preserve"> </w:t>
            </w:r>
            <w:proofErr w:type="spellStart"/>
            <w:r w:rsidRPr="00CE0B2C">
              <w:rPr>
                <w:lang w:val="fr-FR"/>
              </w:rPr>
              <w:t>individuale</w:t>
            </w:r>
            <w:proofErr w:type="spellEnd"/>
            <w:r w:rsidRPr="00CE0B2C">
              <w:rPr>
                <w:lang w:val="fr-FR"/>
              </w:rPr>
              <w:t xml:space="preserve"> </w:t>
            </w:r>
            <w:proofErr w:type="spellStart"/>
            <w:r w:rsidRPr="00CE0B2C">
              <w:rPr>
                <w:lang w:val="fr-FR"/>
              </w:rPr>
              <w:t>şi</w:t>
            </w:r>
            <w:proofErr w:type="spellEnd"/>
            <w:r w:rsidRPr="00CE0B2C">
              <w:rPr>
                <w:lang w:val="fr-FR"/>
              </w:rPr>
              <w:t xml:space="preserve"> de </w:t>
            </w:r>
            <w:proofErr w:type="spellStart"/>
            <w:r w:rsidRPr="00CE0B2C">
              <w:rPr>
                <w:lang w:val="fr-FR"/>
              </w:rPr>
              <w:t>grup</w:t>
            </w:r>
            <w:proofErr w:type="spellEnd"/>
            <w:r w:rsidRPr="00CE0B2C">
              <w:rPr>
                <w:lang w:val="fr-FR"/>
              </w:rPr>
              <w:t>.</w:t>
            </w:r>
          </w:p>
        </w:tc>
      </w:tr>
    </w:tbl>
    <w:p w:rsidRPr="00267F9D"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267F9D" w:rsidR="00667581" w:rsidTr="37287999" w14:paraId="3F1064BA" w14:textId="77777777">
        <w:trPr>
          <w:cantSplit/>
        </w:trPr>
        <w:tc>
          <w:tcPr>
            <w:tcW w:w="1667" w:type="pct"/>
            <w:shd w:val="clear" w:color="auto" w:fill="auto"/>
            <w:tcMar/>
          </w:tcPr>
          <w:p w:rsidRPr="00267F9D" w:rsidR="00667581" w:rsidP="00667581" w:rsidRDefault="0066418E" w14:paraId="7D657C44" w14:textId="5DE1BC32">
            <w:pPr>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Data</w:t>
            </w:r>
            <w:r w:rsidRPr="00267F9D" w:rsidR="00667581">
              <w:rPr>
                <w:rFonts w:ascii="Times New Roman" w:hAnsi="Times New Roman"/>
                <w:sz w:val="20"/>
                <w:szCs w:val="20"/>
                <w:lang w:val="en-GB" w:eastAsia="ro-RO"/>
              </w:rPr>
              <w:t xml:space="preserve"> </w:t>
            </w:r>
            <w:proofErr w:type="spellStart"/>
            <w:r>
              <w:rPr>
                <w:rFonts w:ascii="Times New Roman" w:hAnsi="Times New Roman"/>
                <w:sz w:val="20"/>
                <w:szCs w:val="20"/>
                <w:lang w:val="en-GB" w:eastAsia="ro-RO"/>
              </w:rPr>
              <w:t>completării</w:t>
            </w:r>
            <w:proofErr w:type="spellEnd"/>
          </w:p>
          <w:p w:rsidRPr="00267F9D" w:rsidR="00667581" w:rsidP="00667581" w:rsidRDefault="00667581" w14:paraId="33DFCE32" w14:textId="77777777">
            <w:pPr>
              <w:spacing w:after="0" w:line="240" w:lineRule="auto"/>
              <w:contextualSpacing/>
              <w:rPr>
                <w:rFonts w:ascii="Times New Roman" w:hAnsi="Times New Roman"/>
                <w:sz w:val="20"/>
                <w:szCs w:val="20"/>
                <w:lang w:val="en-GB" w:eastAsia="ro-RO"/>
              </w:rPr>
            </w:pPr>
          </w:p>
          <w:p w:rsidR="1803ED68" w:rsidP="18AF6A66" w:rsidRDefault="45605FD4" w14:paraId="1C9B77D9" w14:textId="151207DD">
            <w:pPr>
              <w:spacing w:after="0" w:line="240" w:lineRule="auto"/>
              <w:contextualSpacing/>
              <w:rPr>
                <w:rFonts w:ascii="Times New Roman" w:hAnsi="Times New Roman" w:eastAsia="Times New Roman"/>
                <w:sz w:val="20"/>
                <w:szCs w:val="20"/>
                <w:lang w:val="ro-RO"/>
              </w:rPr>
            </w:pPr>
            <w:r w:rsidRPr="16385B44">
              <w:rPr>
                <w:rFonts w:ascii="Times New Roman" w:hAnsi="Times New Roman" w:eastAsia="Times New Roman"/>
                <w:color w:val="000000" w:themeColor="text1"/>
                <w:sz w:val="20"/>
                <w:szCs w:val="20"/>
                <w:lang w:val="en-GB"/>
              </w:rPr>
              <w:t>24</w:t>
            </w:r>
            <w:r w:rsidRPr="16385B44" w:rsidR="5E175B6F">
              <w:rPr>
                <w:rFonts w:ascii="Times New Roman" w:hAnsi="Times New Roman" w:eastAsia="Times New Roman"/>
                <w:color w:val="000000" w:themeColor="text1"/>
                <w:sz w:val="20"/>
                <w:szCs w:val="20"/>
                <w:lang w:val="en-GB"/>
              </w:rPr>
              <w:t>.0</w:t>
            </w:r>
            <w:r w:rsidRPr="16385B44" w:rsidR="04B0472E">
              <w:rPr>
                <w:rFonts w:ascii="Times New Roman" w:hAnsi="Times New Roman" w:eastAsia="Times New Roman"/>
                <w:color w:val="000000" w:themeColor="text1"/>
                <w:sz w:val="20"/>
                <w:szCs w:val="20"/>
                <w:lang w:val="en-GB"/>
              </w:rPr>
              <w:t>3</w:t>
            </w:r>
            <w:r w:rsidRPr="16385B44" w:rsidR="5E175B6F">
              <w:rPr>
                <w:rFonts w:ascii="Times New Roman" w:hAnsi="Times New Roman" w:eastAsia="Times New Roman"/>
                <w:color w:val="000000" w:themeColor="text1"/>
                <w:sz w:val="20"/>
                <w:szCs w:val="20"/>
                <w:lang w:val="en-GB"/>
              </w:rPr>
              <w:t>.202</w:t>
            </w:r>
            <w:r w:rsidRPr="16385B44" w:rsidR="1F00100D">
              <w:rPr>
                <w:rFonts w:ascii="Times New Roman" w:hAnsi="Times New Roman" w:eastAsia="Times New Roman"/>
                <w:color w:val="000000" w:themeColor="text1"/>
                <w:sz w:val="20"/>
                <w:szCs w:val="20"/>
                <w:lang w:val="en-GB"/>
              </w:rPr>
              <w:t>4</w:t>
            </w:r>
          </w:p>
          <w:p w:rsidR="18AF6A66" w:rsidP="18AF6A66" w:rsidRDefault="18AF6A66" w14:paraId="71E546D7" w14:textId="4A7FB082">
            <w:pPr>
              <w:spacing w:after="0" w:line="240" w:lineRule="auto"/>
              <w:rPr>
                <w:rFonts w:ascii="Times New Roman" w:hAnsi="Times New Roman"/>
                <w:sz w:val="20"/>
                <w:szCs w:val="20"/>
                <w:lang w:val="ro-RO"/>
              </w:rPr>
            </w:pPr>
          </w:p>
          <w:p w:rsidRPr="00267F9D" w:rsidR="00CB7B84" w:rsidP="00667581" w:rsidRDefault="00CB7B84" w14:paraId="478C3253" w14:textId="489C6BC9">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E0B2C" w:rsidR="0066418E" w:rsidP="0066418E" w:rsidRDefault="0066418E" w14:paraId="18BAF100"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Semnătura titularului  de curs</w:t>
            </w:r>
          </w:p>
          <w:p w:rsidRPr="00267F9D" w:rsidR="00667581" w:rsidP="16385B44" w:rsidRDefault="00667581" w14:paraId="0A16AFD1" w14:textId="789254B4">
            <w:pPr>
              <w:spacing w:after="0" w:line="240" w:lineRule="auto"/>
              <w:contextualSpacing/>
            </w:pPr>
          </w:p>
        </w:tc>
        <w:tc>
          <w:tcPr>
            <w:tcW w:w="1666" w:type="pct"/>
            <w:shd w:val="clear" w:color="auto" w:fill="auto"/>
            <w:tcMar/>
          </w:tcPr>
          <w:p w:rsidRPr="00CE0B2C" w:rsidR="0066418E" w:rsidP="0066418E" w:rsidRDefault="0066418E" w14:paraId="128FD4F0" w14:textId="720C9346">
            <w:pPr>
              <w:spacing w:after="0" w:line="240" w:lineRule="auto"/>
              <w:rPr>
                <w:rFonts w:ascii="Times New Roman" w:hAnsi="Times New Roman"/>
                <w:sz w:val="20"/>
                <w:szCs w:val="20"/>
                <w:lang w:val="ro-RO"/>
              </w:rPr>
            </w:pPr>
            <w:r w:rsidRPr="3D161650">
              <w:rPr>
                <w:rFonts w:ascii="Times New Roman" w:hAnsi="Times New Roman"/>
                <w:sz w:val="20"/>
                <w:szCs w:val="20"/>
                <w:lang w:val="ro-RO"/>
              </w:rPr>
              <w:t>Semnătura titularului  de seminar</w:t>
            </w:r>
            <w:r w:rsidR="008447D6">
              <w:rPr>
                <w:rFonts w:ascii="Times New Roman" w:hAnsi="Times New Roman"/>
                <w:sz w:val="20"/>
                <w:szCs w:val="20"/>
                <w:lang w:val="ro-RO"/>
              </w:rPr>
              <w:t xml:space="preserve"> /</w:t>
            </w:r>
            <w:r w:rsidRPr="3D161650">
              <w:rPr>
                <w:rFonts w:ascii="Times New Roman" w:hAnsi="Times New Roman"/>
                <w:sz w:val="20"/>
                <w:szCs w:val="20"/>
                <w:lang w:val="ro-RO"/>
              </w:rPr>
              <w:t>curs practic</w:t>
            </w:r>
          </w:p>
          <w:p w:rsidRPr="00267F9D" w:rsidR="00CB7B84" w:rsidP="0066418E" w:rsidRDefault="0066418E" w14:paraId="27B0E075" w14:textId="009B13BF">
            <w:pPr>
              <w:spacing w:after="0" w:line="240" w:lineRule="auto"/>
              <w:contextualSpacing/>
            </w:pPr>
            <w:r>
              <w:rPr>
                <w:noProof/>
              </w:rPr>
              <w:drawing>
                <wp:inline distT="0" distB="0" distL="0" distR="0" wp14:anchorId="25366DC6" wp14:editId="341E11BB">
                  <wp:extent cx="504825" cy="283777"/>
                  <wp:effectExtent l="0" t="0" r="0" b="2540"/>
                  <wp:docPr id="1514747009" name="Picture 1514747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617" cy="284222"/>
                          </a:xfrm>
                          <a:prstGeom prst="rect">
                            <a:avLst/>
                          </a:prstGeom>
                        </pic:spPr>
                      </pic:pic>
                    </a:graphicData>
                  </a:graphic>
                </wp:inline>
              </w:drawing>
            </w:r>
          </w:p>
          <w:p w:rsidRPr="00267F9D"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267F9D" w:rsidR="00667581" w:rsidTr="37287999" w14:paraId="517C0549" w14:textId="77777777">
        <w:trPr>
          <w:cantSplit/>
        </w:trPr>
        <w:tc>
          <w:tcPr>
            <w:tcW w:w="1667" w:type="pct"/>
            <w:shd w:val="clear" w:color="auto" w:fill="auto"/>
            <w:tcMar/>
          </w:tcPr>
          <w:p w:rsidRPr="00CE0B2C" w:rsidR="005E0634" w:rsidP="005E0634" w:rsidRDefault="005E0634" w14:paraId="5FB7F175"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lastRenderedPageBreak/>
              <w:t>Data avizării în departament</w:t>
            </w:r>
          </w:p>
          <w:p w:rsidRPr="00267F9D" w:rsidR="00667581" w:rsidP="00667581" w:rsidRDefault="403E5A83" w14:paraId="3F0D3B70" w14:textId="6C190ECA">
            <w:pPr>
              <w:spacing w:after="0" w:line="240" w:lineRule="auto"/>
              <w:contextualSpacing/>
              <w:rPr>
                <w:rFonts w:ascii="Times New Roman" w:hAnsi="Times New Roman"/>
                <w:sz w:val="20"/>
                <w:szCs w:val="20"/>
                <w:lang w:val="en-GB" w:eastAsia="ro-RO"/>
              </w:rPr>
            </w:pPr>
            <w:r w:rsidRPr="2BDC42F6">
              <w:rPr>
                <w:rFonts w:ascii="Times New Roman" w:hAnsi="Times New Roman"/>
                <w:sz w:val="20"/>
                <w:szCs w:val="20"/>
                <w:lang w:val="en-GB" w:eastAsia="ro-RO"/>
              </w:rPr>
              <w:t>31.03.2024</w:t>
            </w:r>
          </w:p>
          <w:p w:rsidRPr="00E24476" w:rsidR="00667581" w:rsidP="00667581" w:rsidRDefault="00667581" w14:paraId="79ADFFD7" w14:textId="4612DDBA">
            <w:pPr>
              <w:spacing w:after="0" w:line="240" w:lineRule="auto"/>
              <w:contextualSpacing/>
              <w:rPr>
                <w:rFonts w:ascii="Times New Roman" w:hAnsi="Times New Roman"/>
                <w:sz w:val="20"/>
                <w:szCs w:val="20"/>
                <w:lang w:val="en-GB" w:eastAsia="ro-RO"/>
              </w:rPr>
            </w:pPr>
          </w:p>
        </w:tc>
        <w:tc>
          <w:tcPr>
            <w:tcW w:w="3333" w:type="pct"/>
            <w:gridSpan w:val="2"/>
            <w:shd w:val="clear" w:color="auto" w:fill="auto"/>
            <w:tcMar/>
          </w:tcPr>
          <w:p w:rsidRPr="00CE0B2C" w:rsidR="005E0634" w:rsidP="005E0634" w:rsidRDefault="005E0634" w14:paraId="0626160E"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Semnătura directorului de departament</w:t>
            </w:r>
          </w:p>
          <w:p w:rsidRPr="00267F9D" w:rsidR="00667581" w:rsidP="37287999" w:rsidRDefault="00667581" w14:paraId="7035DB1F" w14:textId="47381EFC">
            <w:pPr>
              <w:pStyle w:val="Normal"/>
              <w:spacing w:after="0" w:line="240" w:lineRule="auto"/>
              <w:contextualSpacing/>
              <w:rPr/>
            </w:pPr>
            <w:r w:rsidRPr="37287999" w:rsidR="00667581">
              <w:rPr>
                <w:rFonts w:ascii="Times New Roman" w:hAnsi="Times New Roman"/>
                <w:sz w:val="20"/>
                <w:szCs w:val="20"/>
                <w:lang w:val="en-GB" w:eastAsia="ro-RO"/>
              </w:rPr>
              <w:t xml:space="preserve">                                  </w:t>
            </w:r>
            <w:r w:rsidR="3824746F">
              <w:drawing>
                <wp:inline wp14:editId="4C19FC0C" wp14:anchorId="03A6F1F6">
                  <wp:extent cx="571500" cy="371475"/>
                  <wp:effectExtent l="0" t="0" r="0" b="0"/>
                  <wp:docPr id="2044974364" name="" title=""/>
                  <wp:cNvGraphicFramePr>
                    <a:graphicFrameLocks noChangeAspect="1"/>
                  </wp:cNvGraphicFramePr>
                  <a:graphic>
                    <a:graphicData uri="http://schemas.openxmlformats.org/drawingml/2006/picture">
                      <pic:pic>
                        <pic:nvPicPr>
                          <pic:cNvPr id="0" name=""/>
                          <pic:cNvPicPr/>
                        </pic:nvPicPr>
                        <pic:blipFill>
                          <a:blip r:embed="R5438e98e06254913">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267F9D" w:rsidR="00667581" w:rsidP="00667581" w:rsidRDefault="00667581" w14:paraId="5D2437C2" w14:textId="3B071F24">
            <w:pPr>
              <w:spacing w:after="0" w:line="240" w:lineRule="auto"/>
              <w:contextualSpacing/>
              <w:rPr>
                <w:rFonts w:ascii="Times New Roman" w:hAnsi="Times New Roman"/>
                <w:sz w:val="20"/>
                <w:szCs w:val="20"/>
                <w:lang w:val="en-GB" w:eastAsia="ro-RO"/>
              </w:rPr>
            </w:pPr>
            <w:r w:rsidRPr="461DFD17">
              <w:rPr>
                <w:rFonts w:ascii="Times New Roman" w:hAnsi="Times New Roman"/>
                <w:sz w:val="20"/>
                <w:szCs w:val="20"/>
                <w:lang w:val="en-GB" w:eastAsia="ro-RO"/>
              </w:rPr>
              <w:t xml:space="preserve"> </w:t>
            </w:r>
          </w:p>
        </w:tc>
      </w:tr>
      <w:tr w:rsidRPr="00267F9D" w:rsidR="005E0634" w:rsidTr="37287999" w14:paraId="645A2084" w14:textId="77777777">
        <w:trPr>
          <w:cantSplit/>
        </w:trPr>
        <w:tc>
          <w:tcPr>
            <w:tcW w:w="1667" w:type="pct"/>
            <w:shd w:val="clear" w:color="auto" w:fill="auto"/>
            <w:tcMar/>
          </w:tcPr>
          <w:p w:rsidRPr="00CE0B2C" w:rsidR="005E0634" w:rsidP="00252F44" w:rsidRDefault="005E0634" w14:paraId="0F7CBA26"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Data avizării la Decanat</w:t>
            </w:r>
          </w:p>
          <w:p w:rsidRPr="00CE0B2C" w:rsidR="005E0634" w:rsidP="00252F44" w:rsidRDefault="005E0634" w14:paraId="3EFE0BD0" w14:textId="77777777">
            <w:pPr>
              <w:spacing w:after="0" w:line="240" w:lineRule="auto"/>
              <w:rPr>
                <w:rFonts w:ascii="Times New Roman" w:hAnsi="Times New Roman"/>
                <w:sz w:val="20"/>
                <w:szCs w:val="20"/>
                <w:lang w:val="ro-RO"/>
              </w:rPr>
            </w:pPr>
          </w:p>
          <w:p w:rsidRPr="00CE0B2C" w:rsidR="005E0634" w:rsidP="00252F44" w:rsidRDefault="005E0634" w14:paraId="3317F365" w14:textId="77777777">
            <w:pPr>
              <w:spacing w:after="0" w:line="240" w:lineRule="auto"/>
              <w:rPr>
                <w:rFonts w:ascii="Times New Roman" w:hAnsi="Times New Roman"/>
                <w:sz w:val="20"/>
                <w:szCs w:val="20"/>
                <w:lang w:val="ro-RO"/>
              </w:rPr>
            </w:pPr>
          </w:p>
          <w:p w:rsidRPr="00267F9D" w:rsidR="005E0634" w:rsidP="00667581" w:rsidRDefault="005E0634"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E0B2C" w:rsidR="005E0634" w:rsidP="00252F44" w:rsidRDefault="005E0634" w14:paraId="32592791"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Semnătura Prodecanului responsabil</w:t>
            </w:r>
          </w:p>
          <w:p w:rsidRPr="00267F9D" w:rsidR="005E0634" w:rsidP="00667581" w:rsidRDefault="005E0634" w14:paraId="34C72192" w14:textId="38E13273">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E0B2C" w:rsidR="005E0634" w:rsidP="00252F44" w:rsidRDefault="005E0634" w14:paraId="214FAB96" w14:textId="77777777">
            <w:pPr>
              <w:spacing w:after="0" w:line="240" w:lineRule="auto"/>
              <w:rPr>
                <w:rFonts w:ascii="Times New Roman" w:hAnsi="Times New Roman"/>
                <w:sz w:val="20"/>
                <w:szCs w:val="20"/>
                <w:lang w:val="ro-RO"/>
              </w:rPr>
            </w:pPr>
            <w:r w:rsidRPr="00CE0B2C">
              <w:rPr>
                <w:rFonts w:ascii="Times New Roman" w:hAnsi="Times New Roman"/>
                <w:sz w:val="20"/>
                <w:szCs w:val="20"/>
                <w:lang w:val="ro-RO"/>
              </w:rPr>
              <w:t>Ştampila facultăţii</w:t>
            </w:r>
          </w:p>
          <w:p w:rsidRPr="00CE0B2C" w:rsidR="005E0634" w:rsidP="00252F44" w:rsidRDefault="005E0634" w14:paraId="08765F08" w14:textId="77777777">
            <w:pPr>
              <w:spacing w:after="0" w:line="240" w:lineRule="auto"/>
              <w:rPr>
                <w:rFonts w:ascii="Times New Roman" w:hAnsi="Times New Roman"/>
                <w:sz w:val="20"/>
                <w:szCs w:val="20"/>
                <w:lang w:val="ro-RO"/>
              </w:rPr>
            </w:pPr>
          </w:p>
          <w:p w:rsidRPr="00CE0B2C" w:rsidR="005E0634" w:rsidP="00252F44" w:rsidRDefault="005E0634" w14:paraId="40285899" w14:textId="77777777">
            <w:pPr>
              <w:spacing w:after="0" w:line="240" w:lineRule="auto"/>
              <w:rPr>
                <w:rFonts w:ascii="Times New Roman" w:hAnsi="Times New Roman"/>
                <w:sz w:val="20"/>
                <w:szCs w:val="20"/>
                <w:lang w:val="ro-RO"/>
              </w:rPr>
            </w:pPr>
          </w:p>
          <w:p w:rsidRPr="00267F9D" w:rsidR="005E0634" w:rsidP="00667581" w:rsidRDefault="005E0634" w14:paraId="06A0DD65" w14:textId="77777777">
            <w:pPr>
              <w:spacing w:after="0" w:line="240" w:lineRule="auto"/>
              <w:contextualSpacing/>
              <w:rPr>
                <w:rFonts w:ascii="Times New Roman" w:hAnsi="Times New Roman"/>
                <w:sz w:val="20"/>
                <w:szCs w:val="20"/>
                <w:lang w:val="en-GB" w:eastAsia="ro-RO"/>
              </w:rPr>
            </w:pPr>
          </w:p>
        </w:tc>
      </w:tr>
    </w:tbl>
    <w:p w:rsidRPr="00267F9D" w:rsidR="00667581" w:rsidP="00667581" w:rsidRDefault="00667581" w14:paraId="709E43F6" w14:textId="77777777">
      <w:pPr>
        <w:spacing w:after="0" w:line="240" w:lineRule="auto"/>
        <w:rPr>
          <w:rFonts w:ascii="Times New Roman" w:hAnsi="Times New Roman"/>
          <w:sz w:val="20"/>
          <w:szCs w:val="20"/>
          <w:lang w:val="en-GB"/>
        </w:rPr>
      </w:pPr>
    </w:p>
    <w:p w:rsidRPr="00267F9D" w:rsidR="00DF03B9" w:rsidP="00667581" w:rsidRDefault="00DF03B9" w14:paraId="35DAC8BC" w14:textId="4790B062">
      <w:pPr>
        <w:spacing w:after="0" w:line="240" w:lineRule="auto"/>
        <w:rPr>
          <w:rFonts w:ascii="Times New Roman" w:hAnsi="Times New Roman"/>
          <w:sz w:val="20"/>
          <w:szCs w:val="20"/>
        </w:rPr>
      </w:pPr>
    </w:p>
    <w:sectPr w:rsidRPr="00267F9D" w:rsidR="00DF03B9" w:rsidSect="008572E0">
      <w:headerReference w:type="default" r:id="rId10"/>
      <w:pgSz w:w="11907" w:h="16839" w:orient="portrait" w:code="9"/>
      <w:pgMar w:top="-2880" w:right="851" w:bottom="284" w:left="1134" w:header="0" w:footer="720" w:gutter="0"/>
      <w:cols w:space="720"/>
      <w:docGrid w:linePitch="360"/>
      <w:footerReference w:type="default" r:id="Rfb80b656508d4b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72E0" w:rsidP="006A18D1" w:rsidRDefault="008572E0" w14:paraId="6A0DE06F" w14:textId="77777777">
      <w:pPr>
        <w:spacing w:after="0" w:line="240" w:lineRule="auto"/>
      </w:pPr>
      <w:r>
        <w:separator/>
      </w:r>
    </w:p>
  </w:endnote>
  <w:endnote w:type="continuationSeparator" w:id="0">
    <w:p w:rsidR="008572E0" w:rsidP="006A18D1" w:rsidRDefault="008572E0" w14:paraId="79563ED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0CD825A" w:rsidTr="10CD825A" w14:paraId="11918DDA">
      <w:trPr>
        <w:trHeight w:val="300"/>
      </w:trPr>
      <w:tc>
        <w:tcPr>
          <w:tcW w:w="3305" w:type="dxa"/>
          <w:tcMar/>
        </w:tcPr>
        <w:p w:rsidR="10CD825A" w:rsidP="10CD825A" w:rsidRDefault="10CD825A" w14:paraId="1FE48415" w14:textId="69178ECE">
          <w:pPr>
            <w:pStyle w:val="Header"/>
            <w:bidi w:val="0"/>
            <w:ind w:left="-115"/>
            <w:jc w:val="left"/>
            <w:rPr/>
          </w:pPr>
        </w:p>
      </w:tc>
      <w:tc>
        <w:tcPr>
          <w:tcW w:w="3305" w:type="dxa"/>
          <w:tcMar/>
        </w:tcPr>
        <w:p w:rsidR="10CD825A" w:rsidP="10CD825A" w:rsidRDefault="10CD825A" w14:paraId="61203E65" w14:textId="42D14833">
          <w:pPr>
            <w:pStyle w:val="Header"/>
            <w:bidi w:val="0"/>
            <w:jc w:val="center"/>
            <w:rPr/>
          </w:pPr>
        </w:p>
      </w:tc>
      <w:tc>
        <w:tcPr>
          <w:tcW w:w="3305" w:type="dxa"/>
          <w:tcMar/>
        </w:tcPr>
        <w:p w:rsidR="10CD825A" w:rsidP="10CD825A" w:rsidRDefault="10CD825A" w14:paraId="5E51EED4" w14:textId="6E14568D">
          <w:pPr>
            <w:pStyle w:val="Header"/>
            <w:bidi w:val="0"/>
            <w:ind w:right="-115"/>
            <w:jc w:val="right"/>
            <w:rPr/>
          </w:pPr>
        </w:p>
      </w:tc>
    </w:tr>
  </w:tbl>
  <w:p w:rsidR="10CD825A" w:rsidP="10CD825A" w:rsidRDefault="10CD825A" w14:paraId="282047A0" w14:textId="3278DA2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72E0" w:rsidP="006A18D1" w:rsidRDefault="008572E0" w14:paraId="3CDA9531" w14:textId="77777777">
      <w:pPr>
        <w:spacing w:after="0" w:line="240" w:lineRule="auto"/>
      </w:pPr>
      <w:r>
        <w:separator/>
      </w:r>
    </w:p>
  </w:footnote>
  <w:footnote w:type="continuationSeparator" w:id="0">
    <w:p w:rsidR="008572E0" w:rsidP="006A18D1" w:rsidRDefault="008572E0" w14:paraId="4042133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7678E" w:rsidP="10CD825A" w:rsidRDefault="0057678E" w14:paraId="3E19B0F7" w14:textId="14A8FC40">
    <w:pPr>
      <w:pStyle w:val="Normal"/>
      <w:tabs>
        <w:tab w:val="center" w:pos="4680"/>
        <w:tab w:val="right" w:pos="9071"/>
      </w:tabs>
      <w:spacing w:after="0" w:line="240" w:lineRule="auto"/>
      <w:jc w:val="both"/>
      <w:rPr>
        <w:color w:val="000000"/>
      </w:rPr>
    </w:pPr>
    <w:r w:rsidR="10CD825A">
      <w:drawing>
        <wp:inline wp14:editId="10CD825A" wp14:anchorId="6F5AEE6C">
          <wp:extent cx="6444342" cy="1409700"/>
          <wp:effectExtent l="0" t="0" r="0" b="0"/>
          <wp:docPr id="15886977" name="" title=""/>
          <wp:cNvGraphicFramePr>
            <a:graphicFrameLocks noChangeAspect="1"/>
          </wp:cNvGraphicFramePr>
          <a:graphic>
            <a:graphicData uri="http://schemas.openxmlformats.org/drawingml/2006/picture">
              <pic:pic>
                <pic:nvPicPr>
                  <pic:cNvPr id="0" name=""/>
                  <pic:cNvPicPr/>
                </pic:nvPicPr>
                <pic:blipFill>
                  <a:blip r:embed="Rc9eeb0e668a34c3f">
                    <a:extLst>
                      <a:ext xmlns:a="http://schemas.openxmlformats.org/drawingml/2006/main" uri="{28A0092B-C50C-407E-A947-70E740481C1C}">
                        <a14:useLocalDpi val="0"/>
                      </a:ext>
                    </a:extLst>
                  </a:blip>
                  <a:stretch>
                    <a:fillRect/>
                  </a:stretch>
                </pic:blipFill>
                <pic:spPr>
                  <a:xfrm>
                    <a:off x="0" y="0"/>
                    <a:ext cx="6444342" cy="1409700"/>
                  </a:xfrm>
                  <a:prstGeom prst="rect">
                    <a:avLst/>
                  </a:prstGeom>
                </pic:spPr>
              </pic:pic>
            </a:graphicData>
          </a:graphic>
        </wp:inline>
      </w:drawing>
    </w:r>
  </w:p>
  <w:p w:rsidR="00B15494" w:rsidP="00FB3528" w:rsidRDefault="00B15494" w14:paraId="29AA1BFF" w14:textId="21C19391">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2775C6C"/>
    <w:multiLevelType w:val="hybridMultilevel"/>
    <w:tmpl w:val="3D0EA6CC"/>
    <w:lvl w:ilvl="0" w:tplc="5D76EF12">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4E5C63B6"/>
    <w:multiLevelType w:val="hybridMultilevel"/>
    <w:tmpl w:val="5D48026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BAD4554"/>
    <w:multiLevelType w:val="hybridMultilevel"/>
    <w:tmpl w:val="F6AA6E0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3"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849950263">
    <w:abstractNumId w:val="11"/>
  </w:num>
  <w:num w:numId="2" w16cid:durableId="360981047">
    <w:abstractNumId w:val="4"/>
  </w:num>
  <w:num w:numId="3" w16cid:durableId="743991692">
    <w:abstractNumId w:val="10"/>
  </w:num>
  <w:num w:numId="4" w16cid:durableId="307172949">
    <w:abstractNumId w:val="12"/>
  </w:num>
  <w:num w:numId="5" w16cid:durableId="1074548318">
    <w:abstractNumId w:val="0"/>
  </w:num>
  <w:num w:numId="6" w16cid:durableId="866942966">
    <w:abstractNumId w:val="9"/>
  </w:num>
  <w:num w:numId="7" w16cid:durableId="20203486">
    <w:abstractNumId w:val="19"/>
  </w:num>
  <w:num w:numId="8" w16cid:durableId="1115364543">
    <w:abstractNumId w:val="8"/>
  </w:num>
  <w:num w:numId="9" w16cid:durableId="2131237064">
    <w:abstractNumId w:val="17"/>
  </w:num>
  <w:num w:numId="10" w16cid:durableId="1193107316">
    <w:abstractNumId w:val="7"/>
  </w:num>
  <w:num w:numId="11" w16cid:durableId="1393966405">
    <w:abstractNumId w:val="21"/>
  </w:num>
  <w:num w:numId="12" w16cid:durableId="471795352">
    <w:abstractNumId w:val="13"/>
  </w:num>
  <w:num w:numId="13" w16cid:durableId="518201645">
    <w:abstractNumId w:val="23"/>
  </w:num>
  <w:num w:numId="14" w16cid:durableId="1378815721">
    <w:abstractNumId w:val="16"/>
  </w:num>
  <w:num w:numId="15" w16cid:durableId="339429990">
    <w:abstractNumId w:val="20"/>
  </w:num>
  <w:num w:numId="16" w16cid:durableId="939602744">
    <w:abstractNumId w:val="2"/>
  </w:num>
  <w:num w:numId="17" w16cid:durableId="117532497">
    <w:abstractNumId w:val="1"/>
  </w:num>
  <w:num w:numId="18" w16cid:durableId="397048847">
    <w:abstractNumId w:val="5"/>
  </w:num>
  <w:num w:numId="19" w16cid:durableId="959608187">
    <w:abstractNumId w:val="3"/>
  </w:num>
  <w:num w:numId="20" w16cid:durableId="2134515514">
    <w:abstractNumId w:val="22"/>
  </w:num>
  <w:num w:numId="21" w16cid:durableId="299918469">
    <w:abstractNumId w:val="14"/>
  </w:num>
  <w:num w:numId="22" w16cid:durableId="532886353">
    <w:abstractNumId w:val="15"/>
  </w:num>
  <w:num w:numId="23" w16cid:durableId="1076363755">
    <w:abstractNumId w:val="18"/>
  </w:num>
  <w:num w:numId="24" w16cid:durableId="650331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lang="fr-FR" w:vendorID="64" w:dllVersion="0" w:nlCheck="1" w:checkStyle="0" w:appName="MSWord"/>
  <w:proofState w:spelling="clean" w:grammar="dirty"/>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bM0NTA0tjAxtTAwNDVV0lEKTi0uzszPAykwqwUANcA3qiwAAAA="/>
  </w:docVars>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56FA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C69D6"/>
    <w:rsid w:val="000D2CA2"/>
    <w:rsid w:val="000F0D4C"/>
    <w:rsid w:val="000F6752"/>
    <w:rsid w:val="000F6CE3"/>
    <w:rsid w:val="00101877"/>
    <w:rsid w:val="00106AAE"/>
    <w:rsid w:val="001071A1"/>
    <w:rsid w:val="001127A9"/>
    <w:rsid w:val="00117995"/>
    <w:rsid w:val="00121FD9"/>
    <w:rsid w:val="00125DF0"/>
    <w:rsid w:val="00130849"/>
    <w:rsid w:val="001320A0"/>
    <w:rsid w:val="00134375"/>
    <w:rsid w:val="001509B7"/>
    <w:rsid w:val="00151DAC"/>
    <w:rsid w:val="0015390B"/>
    <w:rsid w:val="00156BBE"/>
    <w:rsid w:val="0016431C"/>
    <w:rsid w:val="00165FF8"/>
    <w:rsid w:val="00167E02"/>
    <w:rsid w:val="00170BCF"/>
    <w:rsid w:val="00173ECE"/>
    <w:rsid w:val="00175280"/>
    <w:rsid w:val="00181584"/>
    <w:rsid w:val="00183FCA"/>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0CBF"/>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F9D"/>
    <w:rsid w:val="0026D6A5"/>
    <w:rsid w:val="002717A4"/>
    <w:rsid w:val="00271849"/>
    <w:rsid w:val="00276EA7"/>
    <w:rsid w:val="002825D3"/>
    <w:rsid w:val="0028528D"/>
    <w:rsid w:val="00286171"/>
    <w:rsid w:val="002923F2"/>
    <w:rsid w:val="002965BB"/>
    <w:rsid w:val="002A2BA0"/>
    <w:rsid w:val="002B1EB1"/>
    <w:rsid w:val="002B2D1B"/>
    <w:rsid w:val="002B4B9D"/>
    <w:rsid w:val="002B5EB2"/>
    <w:rsid w:val="002B5F2B"/>
    <w:rsid w:val="002C50FD"/>
    <w:rsid w:val="002C6FD5"/>
    <w:rsid w:val="002D22FE"/>
    <w:rsid w:val="002D30ED"/>
    <w:rsid w:val="002D55D1"/>
    <w:rsid w:val="002E52D2"/>
    <w:rsid w:val="002F2A64"/>
    <w:rsid w:val="002F472B"/>
    <w:rsid w:val="002F4922"/>
    <w:rsid w:val="002F7950"/>
    <w:rsid w:val="00300D20"/>
    <w:rsid w:val="00301824"/>
    <w:rsid w:val="003072F2"/>
    <w:rsid w:val="00313E1A"/>
    <w:rsid w:val="00314E0C"/>
    <w:rsid w:val="00315B63"/>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B29B7"/>
    <w:rsid w:val="003B7061"/>
    <w:rsid w:val="003C25DF"/>
    <w:rsid w:val="003C4E96"/>
    <w:rsid w:val="003C53D1"/>
    <w:rsid w:val="003C5BE9"/>
    <w:rsid w:val="003C656E"/>
    <w:rsid w:val="003E4301"/>
    <w:rsid w:val="003E753A"/>
    <w:rsid w:val="003F18BC"/>
    <w:rsid w:val="003F3634"/>
    <w:rsid w:val="00402157"/>
    <w:rsid w:val="00410D0C"/>
    <w:rsid w:val="00414F0C"/>
    <w:rsid w:val="00432A57"/>
    <w:rsid w:val="004332EE"/>
    <w:rsid w:val="0043764E"/>
    <w:rsid w:val="004414A9"/>
    <w:rsid w:val="00442059"/>
    <w:rsid w:val="004472A8"/>
    <w:rsid w:val="004476CA"/>
    <w:rsid w:val="00447BBD"/>
    <w:rsid w:val="00453E66"/>
    <w:rsid w:val="00460F78"/>
    <w:rsid w:val="004632A8"/>
    <w:rsid w:val="00471A87"/>
    <w:rsid w:val="00477D8F"/>
    <w:rsid w:val="004862E4"/>
    <w:rsid w:val="004910A3"/>
    <w:rsid w:val="004939D0"/>
    <w:rsid w:val="00493BF2"/>
    <w:rsid w:val="00495CBF"/>
    <w:rsid w:val="004973B8"/>
    <w:rsid w:val="004A3008"/>
    <w:rsid w:val="004A33A2"/>
    <w:rsid w:val="004A6B25"/>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3DC"/>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678E"/>
    <w:rsid w:val="00577864"/>
    <w:rsid w:val="00583C5D"/>
    <w:rsid w:val="0058535C"/>
    <w:rsid w:val="0059667A"/>
    <w:rsid w:val="005B1A8D"/>
    <w:rsid w:val="005B4DA1"/>
    <w:rsid w:val="005C537E"/>
    <w:rsid w:val="005C5E55"/>
    <w:rsid w:val="005C6F77"/>
    <w:rsid w:val="005D764F"/>
    <w:rsid w:val="005E0634"/>
    <w:rsid w:val="005E3D0C"/>
    <w:rsid w:val="005E4CE8"/>
    <w:rsid w:val="005E6A16"/>
    <w:rsid w:val="005E6ECE"/>
    <w:rsid w:val="005F3FB7"/>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418E"/>
    <w:rsid w:val="00667581"/>
    <w:rsid w:val="00667EC8"/>
    <w:rsid w:val="00674DA6"/>
    <w:rsid w:val="00677AC4"/>
    <w:rsid w:val="0068127F"/>
    <w:rsid w:val="00684ADE"/>
    <w:rsid w:val="006853F5"/>
    <w:rsid w:val="006864FD"/>
    <w:rsid w:val="00692AC1"/>
    <w:rsid w:val="00694CE6"/>
    <w:rsid w:val="006A18D1"/>
    <w:rsid w:val="006A2C00"/>
    <w:rsid w:val="006A6D8A"/>
    <w:rsid w:val="006B4119"/>
    <w:rsid w:val="006C233C"/>
    <w:rsid w:val="006C3B3F"/>
    <w:rsid w:val="006D1269"/>
    <w:rsid w:val="006D5E66"/>
    <w:rsid w:val="006E00DC"/>
    <w:rsid w:val="006E5E5D"/>
    <w:rsid w:val="006F0A55"/>
    <w:rsid w:val="006F26CA"/>
    <w:rsid w:val="006F5097"/>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26D0"/>
    <w:rsid w:val="00754683"/>
    <w:rsid w:val="00780601"/>
    <w:rsid w:val="00784919"/>
    <w:rsid w:val="007905D7"/>
    <w:rsid w:val="007916F0"/>
    <w:rsid w:val="007934B9"/>
    <w:rsid w:val="00794727"/>
    <w:rsid w:val="00796827"/>
    <w:rsid w:val="007978C2"/>
    <w:rsid w:val="007A1C44"/>
    <w:rsid w:val="007A1FD5"/>
    <w:rsid w:val="007A51BA"/>
    <w:rsid w:val="007A5B58"/>
    <w:rsid w:val="007B1271"/>
    <w:rsid w:val="007B2D45"/>
    <w:rsid w:val="007B5C7F"/>
    <w:rsid w:val="007B71FC"/>
    <w:rsid w:val="007B7E88"/>
    <w:rsid w:val="007D06DC"/>
    <w:rsid w:val="007D1D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4B99"/>
    <w:rsid w:val="00832567"/>
    <w:rsid w:val="008415B4"/>
    <w:rsid w:val="008447D6"/>
    <w:rsid w:val="00852385"/>
    <w:rsid w:val="0085378D"/>
    <w:rsid w:val="00854E4E"/>
    <w:rsid w:val="00855571"/>
    <w:rsid w:val="00855772"/>
    <w:rsid w:val="00856551"/>
    <w:rsid w:val="00856783"/>
    <w:rsid w:val="008572E0"/>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4B3E"/>
    <w:rsid w:val="008E58B5"/>
    <w:rsid w:val="008F3159"/>
    <w:rsid w:val="008F46CC"/>
    <w:rsid w:val="00903F2C"/>
    <w:rsid w:val="00904911"/>
    <w:rsid w:val="009131EA"/>
    <w:rsid w:val="00916FC6"/>
    <w:rsid w:val="00923F63"/>
    <w:rsid w:val="009244E9"/>
    <w:rsid w:val="00926028"/>
    <w:rsid w:val="00932BD1"/>
    <w:rsid w:val="00933F7C"/>
    <w:rsid w:val="009411FC"/>
    <w:rsid w:val="00941493"/>
    <w:rsid w:val="00941E5B"/>
    <w:rsid w:val="00942BC4"/>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3F40"/>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07C9"/>
    <w:rsid w:val="00A77BE3"/>
    <w:rsid w:val="00A81408"/>
    <w:rsid w:val="00A82092"/>
    <w:rsid w:val="00A846A3"/>
    <w:rsid w:val="00AA05A0"/>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6A79"/>
    <w:rsid w:val="00AF788A"/>
    <w:rsid w:val="00B04279"/>
    <w:rsid w:val="00B07D72"/>
    <w:rsid w:val="00B106A6"/>
    <w:rsid w:val="00B141DD"/>
    <w:rsid w:val="00B15494"/>
    <w:rsid w:val="00B15A3C"/>
    <w:rsid w:val="00B16D1F"/>
    <w:rsid w:val="00B21A07"/>
    <w:rsid w:val="00B24A6B"/>
    <w:rsid w:val="00B24BAB"/>
    <w:rsid w:val="00B24CA8"/>
    <w:rsid w:val="00B30B48"/>
    <w:rsid w:val="00B33177"/>
    <w:rsid w:val="00B34BB8"/>
    <w:rsid w:val="00B412C1"/>
    <w:rsid w:val="00B47E4A"/>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B23FD"/>
    <w:rsid w:val="00BC0266"/>
    <w:rsid w:val="00BC038B"/>
    <w:rsid w:val="00BC244A"/>
    <w:rsid w:val="00BD0AE9"/>
    <w:rsid w:val="00BD0FFE"/>
    <w:rsid w:val="00BD2F96"/>
    <w:rsid w:val="00BE1943"/>
    <w:rsid w:val="00BF0740"/>
    <w:rsid w:val="00BF59D5"/>
    <w:rsid w:val="00C1316F"/>
    <w:rsid w:val="00C13AF0"/>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97FB0"/>
    <w:rsid w:val="00CA4194"/>
    <w:rsid w:val="00CB1F1A"/>
    <w:rsid w:val="00CB3BA1"/>
    <w:rsid w:val="00CB6BD1"/>
    <w:rsid w:val="00CB6CA2"/>
    <w:rsid w:val="00CB7B84"/>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41B7"/>
    <w:rsid w:val="00D665A6"/>
    <w:rsid w:val="00D670DC"/>
    <w:rsid w:val="00D70D8F"/>
    <w:rsid w:val="00D74977"/>
    <w:rsid w:val="00D75822"/>
    <w:rsid w:val="00D7652E"/>
    <w:rsid w:val="00D7726B"/>
    <w:rsid w:val="00D77693"/>
    <w:rsid w:val="00D80D0D"/>
    <w:rsid w:val="00D80FCE"/>
    <w:rsid w:val="00D8592A"/>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1B56"/>
    <w:rsid w:val="00DE2A95"/>
    <w:rsid w:val="00DE424E"/>
    <w:rsid w:val="00DE4C54"/>
    <w:rsid w:val="00DE55A9"/>
    <w:rsid w:val="00DF03B9"/>
    <w:rsid w:val="00DF0785"/>
    <w:rsid w:val="00DF65A1"/>
    <w:rsid w:val="00DF797E"/>
    <w:rsid w:val="00E00EAA"/>
    <w:rsid w:val="00E01ECD"/>
    <w:rsid w:val="00E135CB"/>
    <w:rsid w:val="00E13E74"/>
    <w:rsid w:val="00E2060B"/>
    <w:rsid w:val="00E229A3"/>
    <w:rsid w:val="00E24476"/>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488"/>
    <w:rsid w:val="00E917CB"/>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253E2"/>
    <w:rsid w:val="00F30769"/>
    <w:rsid w:val="00F33652"/>
    <w:rsid w:val="00F35139"/>
    <w:rsid w:val="00F366EF"/>
    <w:rsid w:val="00F4044F"/>
    <w:rsid w:val="00F40C60"/>
    <w:rsid w:val="00F417BD"/>
    <w:rsid w:val="00F4192B"/>
    <w:rsid w:val="00F4333E"/>
    <w:rsid w:val="00F51A55"/>
    <w:rsid w:val="00F52FDA"/>
    <w:rsid w:val="00F53B1B"/>
    <w:rsid w:val="00F543B8"/>
    <w:rsid w:val="00F56213"/>
    <w:rsid w:val="00F56C2A"/>
    <w:rsid w:val="00F577AC"/>
    <w:rsid w:val="00F67914"/>
    <w:rsid w:val="00F70A3E"/>
    <w:rsid w:val="00F710E0"/>
    <w:rsid w:val="00F76FF7"/>
    <w:rsid w:val="00F85C62"/>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AEDDCB"/>
    <w:rsid w:val="01C17BDC"/>
    <w:rsid w:val="02C7B5FB"/>
    <w:rsid w:val="03600331"/>
    <w:rsid w:val="03A26A6A"/>
    <w:rsid w:val="04104FD9"/>
    <w:rsid w:val="04579881"/>
    <w:rsid w:val="04B0472E"/>
    <w:rsid w:val="0540813E"/>
    <w:rsid w:val="0562BEE2"/>
    <w:rsid w:val="05E03746"/>
    <w:rsid w:val="0628A20D"/>
    <w:rsid w:val="06A82AAC"/>
    <w:rsid w:val="07F6B6DB"/>
    <w:rsid w:val="08C57712"/>
    <w:rsid w:val="08D18A7F"/>
    <w:rsid w:val="0A027D22"/>
    <w:rsid w:val="0A555639"/>
    <w:rsid w:val="0A79F539"/>
    <w:rsid w:val="0A8E3C7E"/>
    <w:rsid w:val="0B02B579"/>
    <w:rsid w:val="0B94975D"/>
    <w:rsid w:val="0BC51D1E"/>
    <w:rsid w:val="0BF1444E"/>
    <w:rsid w:val="0C4A182F"/>
    <w:rsid w:val="0C5C6DCF"/>
    <w:rsid w:val="0DDD65DF"/>
    <w:rsid w:val="0DF55AE8"/>
    <w:rsid w:val="0E89C04C"/>
    <w:rsid w:val="0F49F9E2"/>
    <w:rsid w:val="0FB7E471"/>
    <w:rsid w:val="0FBF9069"/>
    <w:rsid w:val="10AF574D"/>
    <w:rsid w:val="10CD825A"/>
    <w:rsid w:val="1110F5F7"/>
    <w:rsid w:val="11828080"/>
    <w:rsid w:val="12A591F1"/>
    <w:rsid w:val="12FC3B5B"/>
    <w:rsid w:val="1426CE97"/>
    <w:rsid w:val="15FB7A7C"/>
    <w:rsid w:val="1608860A"/>
    <w:rsid w:val="16114007"/>
    <w:rsid w:val="16385B44"/>
    <w:rsid w:val="16C3975C"/>
    <w:rsid w:val="173F4FE4"/>
    <w:rsid w:val="17BA1678"/>
    <w:rsid w:val="1803ED68"/>
    <w:rsid w:val="181F67BB"/>
    <w:rsid w:val="187FF7A3"/>
    <w:rsid w:val="18AF6A66"/>
    <w:rsid w:val="19246585"/>
    <w:rsid w:val="194CE76A"/>
    <w:rsid w:val="1992885A"/>
    <w:rsid w:val="19F20AD3"/>
    <w:rsid w:val="19FCFA88"/>
    <w:rsid w:val="1A1622E5"/>
    <w:rsid w:val="1B27AF2F"/>
    <w:rsid w:val="1B5CE28E"/>
    <w:rsid w:val="1BB79865"/>
    <w:rsid w:val="1CC0CBC4"/>
    <w:rsid w:val="1D19902F"/>
    <w:rsid w:val="1D4DC3A7"/>
    <w:rsid w:val="1D5574C6"/>
    <w:rsid w:val="1E2FA572"/>
    <w:rsid w:val="1E8B941C"/>
    <w:rsid w:val="1ED06BAB"/>
    <w:rsid w:val="1F00100D"/>
    <w:rsid w:val="1FBEF714"/>
    <w:rsid w:val="2069F4A0"/>
    <w:rsid w:val="206C3C0C"/>
    <w:rsid w:val="22148B4E"/>
    <w:rsid w:val="230C6E15"/>
    <w:rsid w:val="24A49AEE"/>
    <w:rsid w:val="24BE9E19"/>
    <w:rsid w:val="25EE0EA5"/>
    <w:rsid w:val="2646D5D4"/>
    <w:rsid w:val="26D6A684"/>
    <w:rsid w:val="275D6134"/>
    <w:rsid w:val="29CF9D4B"/>
    <w:rsid w:val="2A48CF19"/>
    <w:rsid w:val="2A75D2C8"/>
    <w:rsid w:val="2B3BC9E5"/>
    <w:rsid w:val="2B589B5B"/>
    <w:rsid w:val="2BDC42F6"/>
    <w:rsid w:val="2C0918DB"/>
    <w:rsid w:val="2C30A0D8"/>
    <w:rsid w:val="2CEFD44B"/>
    <w:rsid w:val="2D073E0D"/>
    <w:rsid w:val="2D9869DB"/>
    <w:rsid w:val="2DD31329"/>
    <w:rsid w:val="2EDD8DCE"/>
    <w:rsid w:val="2FBAE81F"/>
    <w:rsid w:val="2FBE3E08"/>
    <w:rsid w:val="3030E127"/>
    <w:rsid w:val="30BAFBAF"/>
    <w:rsid w:val="31255E85"/>
    <w:rsid w:val="31CC61CE"/>
    <w:rsid w:val="31D65A64"/>
    <w:rsid w:val="3247ECA2"/>
    <w:rsid w:val="34068CC0"/>
    <w:rsid w:val="34887AD8"/>
    <w:rsid w:val="3662D070"/>
    <w:rsid w:val="366EF24D"/>
    <w:rsid w:val="36F74774"/>
    <w:rsid w:val="37287999"/>
    <w:rsid w:val="3755673E"/>
    <w:rsid w:val="377100D6"/>
    <w:rsid w:val="37711DE8"/>
    <w:rsid w:val="37D9D623"/>
    <w:rsid w:val="3824746F"/>
    <w:rsid w:val="38DB0A09"/>
    <w:rsid w:val="38F62FCD"/>
    <w:rsid w:val="39D644D9"/>
    <w:rsid w:val="3A422A86"/>
    <w:rsid w:val="3A49C83A"/>
    <w:rsid w:val="3A542C7C"/>
    <w:rsid w:val="3A7BB53C"/>
    <w:rsid w:val="3A92002E"/>
    <w:rsid w:val="3ADB0FD2"/>
    <w:rsid w:val="3B8C39A0"/>
    <w:rsid w:val="3B9AA957"/>
    <w:rsid w:val="3BB3D7A6"/>
    <w:rsid w:val="3C618B2E"/>
    <w:rsid w:val="3C742E01"/>
    <w:rsid w:val="3C9D65A7"/>
    <w:rsid w:val="3CEA2709"/>
    <w:rsid w:val="3D3F02E0"/>
    <w:rsid w:val="3D4FA807"/>
    <w:rsid w:val="3DF1419D"/>
    <w:rsid w:val="3EDA6589"/>
    <w:rsid w:val="3F025959"/>
    <w:rsid w:val="3F9B735C"/>
    <w:rsid w:val="403E5A83"/>
    <w:rsid w:val="41F501DA"/>
    <w:rsid w:val="42251EBD"/>
    <w:rsid w:val="4235CDAF"/>
    <w:rsid w:val="42CD2C2B"/>
    <w:rsid w:val="42E65C55"/>
    <w:rsid w:val="435FA2B5"/>
    <w:rsid w:val="43E96886"/>
    <w:rsid w:val="4446D616"/>
    <w:rsid w:val="44822CB6"/>
    <w:rsid w:val="449D573F"/>
    <w:rsid w:val="44D122CF"/>
    <w:rsid w:val="45605FD4"/>
    <w:rsid w:val="461DFD17"/>
    <w:rsid w:val="48545D3B"/>
    <w:rsid w:val="4864435E"/>
    <w:rsid w:val="48DC19A1"/>
    <w:rsid w:val="4944D9C0"/>
    <w:rsid w:val="49A28D3D"/>
    <w:rsid w:val="49E6EB62"/>
    <w:rsid w:val="4AFFC88F"/>
    <w:rsid w:val="4B120DBF"/>
    <w:rsid w:val="4B717654"/>
    <w:rsid w:val="4BDA836B"/>
    <w:rsid w:val="4CBB38F0"/>
    <w:rsid w:val="4D3F9CCA"/>
    <w:rsid w:val="4DE2BA12"/>
    <w:rsid w:val="4E5F33E3"/>
    <w:rsid w:val="4EDC1062"/>
    <w:rsid w:val="4F369394"/>
    <w:rsid w:val="4FB4BE6E"/>
    <w:rsid w:val="4FF55F25"/>
    <w:rsid w:val="50EE8051"/>
    <w:rsid w:val="5150F397"/>
    <w:rsid w:val="51CBBB8E"/>
    <w:rsid w:val="523B0FB6"/>
    <w:rsid w:val="5394A42B"/>
    <w:rsid w:val="554CA9FE"/>
    <w:rsid w:val="570CEDDB"/>
    <w:rsid w:val="57C47191"/>
    <w:rsid w:val="584483C7"/>
    <w:rsid w:val="58A506CA"/>
    <w:rsid w:val="59676CE1"/>
    <w:rsid w:val="59FAFFDA"/>
    <w:rsid w:val="59FD1338"/>
    <w:rsid w:val="5AF64F60"/>
    <w:rsid w:val="5CAC2017"/>
    <w:rsid w:val="5CD0226B"/>
    <w:rsid w:val="5D8B2812"/>
    <w:rsid w:val="5DEAA1FA"/>
    <w:rsid w:val="5E175B6F"/>
    <w:rsid w:val="5E41E5C1"/>
    <w:rsid w:val="5E5442C5"/>
    <w:rsid w:val="5FB09826"/>
    <w:rsid w:val="5FD6DB76"/>
    <w:rsid w:val="5FF25A92"/>
    <w:rsid w:val="5FFC22A7"/>
    <w:rsid w:val="6061D0F3"/>
    <w:rsid w:val="60D36704"/>
    <w:rsid w:val="61481537"/>
    <w:rsid w:val="62383DF4"/>
    <w:rsid w:val="62A58C91"/>
    <w:rsid w:val="62E1EE6B"/>
    <w:rsid w:val="63D06D67"/>
    <w:rsid w:val="63DBFBDB"/>
    <w:rsid w:val="65A9AE65"/>
    <w:rsid w:val="66F2924D"/>
    <w:rsid w:val="6793B788"/>
    <w:rsid w:val="68242779"/>
    <w:rsid w:val="68F6D489"/>
    <w:rsid w:val="6A4B3D5F"/>
    <w:rsid w:val="6A8CFFCB"/>
    <w:rsid w:val="6B2918C7"/>
    <w:rsid w:val="6BB3C562"/>
    <w:rsid w:val="6BECB84F"/>
    <w:rsid w:val="6C565F5C"/>
    <w:rsid w:val="6CD683B4"/>
    <w:rsid w:val="6DCADBD2"/>
    <w:rsid w:val="70390C60"/>
    <w:rsid w:val="70905918"/>
    <w:rsid w:val="70E902C1"/>
    <w:rsid w:val="7175300B"/>
    <w:rsid w:val="7181CED7"/>
    <w:rsid w:val="729883AC"/>
    <w:rsid w:val="73A875BE"/>
    <w:rsid w:val="74EA2A4C"/>
    <w:rsid w:val="7561C765"/>
    <w:rsid w:val="76850AF1"/>
    <w:rsid w:val="7710980A"/>
    <w:rsid w:val="7849619F"/>
    <w:rsid w:val="79383CC4"/>
    <w:rsid w:val="7A1A0FF0"/>
    <w:rsid w:val="7A4838CC"/>
    <w:rsid w:val="7A48445F"/>
    <w:rsid w:val="7A6168F6"/>
    <w:rsid w:val="7BAA1295"/>
    <w:rsid w:val="7BEE1F66"/>
    <w:rsid w:val="7CA7B208"/>
    <w:rsid w:val="7D77D047"/>
    <w:rsid w:val="7DEAA427"/>
    <w:rsid w:val="7E43BF45"/>
    <w:rsid w:val="7E739C81"/>
    <w:rsid w:val="7E96B788"/>
    <w:rsid w:val="7F7D73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0E77D0C-222C-4D6B-8F71-398C6F0A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27730935">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5438e98e06254913" /><Relationship Type="http://schemas.openxmlformats.org/officeDocument/2006/relationships/footer" Target="footer.xml" Id="Rfb80b656508d4b62" /></Relationships>
</file>

<file path=word/_rels/header1.xml.rels>&#65279;<?xml version="1.0" encoding="utf-8"?><Relationships xmlns="http://schemas.openxmlformats.org/package/2006/relationships"><Relationship Type="http://schemas.openxmlformats.org/officeDocument/2006/relationships/image" Target="/media/image5.png" Id="Rc9eeb0e668a34c3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9DA14-9DF7-4BE4-BA4A-7FB8A189A2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24</revision>
  <lastPrinted>2018-04-24T07:05:00.0000000Z</lastPrinted>
  <dcterms:created xsi:type="dcterms:W3CDTF">2024-04-07T14:03:00.0000000Z</dcterms:created>
  <dcterms:modified xsi:type="dcterms:W3CDTF">2024-04-08T08:41:30.8796171Z</dcterms:modified>
</coreProperties>
</file>